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64C4" w14:textId="57C7D654" w:rsidR="005353D3" w:rsidRPr="00B02F7A" w:rsidRDefault="002C11C4" w:rsidP="005353D3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bookmarkStart w:id="2" w:name="_Hlk211893720"/>
      <w:r w:rsidRPr="002C11C4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Визуализация Трех Слогов Бодхисаттвы Ваджрагарбхи</w:t>
      </w:r>
      <w:r w:rsidR="005353D3"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E62057A" w14:textId="6E6B13F1" w:rsidR="005353D3" w:rsidRDefault="00CF0F53" w:rsidP="00CF0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CF0F53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Jingangzang pusa sanzi guanxiang</w:t>
      </w:r>
    </w:p>
    <w:p w14:paraId="31909B7C" w14:textId="77777777" w:rsidR="00CF0F53" w:rsidRPr="00E95502" w:rsidRDefault="00CF0F53" w:rsidP="005353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3E7EDAE" w14:textId="72289C29" w:rsidR="005353D3" w:rsidRPr="00B8446C" w:rsidRDefault="005353D3" w:rsidP="005353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Pelliot</w:t>
      </w:r>
      <w:r w:rsidRPr="00CF0F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№ </w:t>
      </w:r>
      <w:r w:rsidR="002C11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3835v(9a),</w:t>
      </w:r>
      <w:r w:rsidR="00B844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CF0F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P-</w:t>
      </w:r>
      <w:r w:rsidR="00B844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3913</w:t>
      </w:r>
    </w:p>
    <w:p w14:paraId="4395DDBD" w14:textId="77777777" w:rsidR="005353D3" w:rsidRPr="00CF0F53" w:rsidRDefault="005353D3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7688379" w14:textId="2C8843A2" w:rsidR="005353D3" w:rsidRPr="003D4B63" w:rsidRDefault="005353D3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Goodman</w:t>
      </w:r>
      <w:r w:rsidRPr="002C11C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Amanda</w:t>
      </w:r>
    </w:p>
    <w:p w14:paraId="2F889904" w14:textId="77777777" w:rsidR="005353D3" w:rsidRPr="005719AE" w:rsidRDefault="005353D3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2663030D" w14:textId="77777777" w:rsidR="005353D3" w:rsidRPr="00A23F34" w:rsidRDefault="005353D3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78A0EDF" w14:textId="77777777" w:rsidR="005353D3" w:rsidRDefault="005353D3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DC728CF" w14:textId="0259729B" w:rsidR="00DA1CEE" w:rsidRPr="00DA1CEE" w:rsidRDefault="00DA1CEE" w:rsidP="00DA1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noProof/>
        </w:rPr>
        <w:drawing>
          <wp:inline distT="0" distB="0" distL="0" distR="0" wp14:anchorId="41961E46" wp14:editId="18009EC0">
            <wp:extent cx="3676742" cy="5187870"/>
            <wp:effectExtent l="0" t="0" r="0" b="0"/>
            <wp:docPr id="98723887" name="Picture 1" descr="Vajragarb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jragarbh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00" cy="521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95D19" w14:textId="77777777" w:rsidR="005353D3" w:rsidRDefault="005353D3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15F9543" w14:textId="77777777" w:rsidR="00DA1CEE" w:rsidRDefault="00DA1CEE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82FA88B" w14:textId="77777777" w:rsidR="00DA1CEE" w:rsidRPr="00DA1CEE" w:rsidRDefault="00DA1CEE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1D5B7F2" w14:textId="77777777" w:rsidR="005353D3" w:rsidRPr="005719AE" w:rsidRDefault="005353D3" w:rsidP="005353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bookmarkEnd w:id="2"/>
    <w:p w14:paraId="1A064AD8" w14:textId="77777777" w:rsidR="00DA1CEE" w:rsidRDefault="00B8446C" w:rsidP="00DA1C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Созерцая изначального патриарха, сидите прямо в правильной медитативной позе, обратившись лицом на запад</w:t>
      </w:r>
      <w:r w:rsidR="00C8043B"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DA1CEE" w:rsidRPr="00DA1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389F188" w14:textId="02F55D3B" w:rsidR="00B8446C" w:rsidRPr="00B8446C" w:rsidRDefault="00B8446C" w:rsidP="00DA1C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Расположите в уме эти три слога: визуализируйте слог </w:t>
      </w:r>
      <w:r w:rsidRPr="00B8446C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oṃ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макушке головы, излучающий золотой свет; визуализируйте слог </w:t>
      </w:r>
      <w:r w:rsidRPr="00B8446C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hūṃ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сердце, испускающий белый свет; и визуализируйте слог </w:t>
      </w:r>
      <w:r w:rsidRPr="00B8446C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āḥ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языке, излучающий красный свет.</w:t>
      </w:r>
    </w:p>
    <w:p w14:paraId="3619BD09" w14:textId="2F10B099" w:rsidR="00B8446C" w:rsidRPr="00B8446C" w:rsidRDefault="00B8446C" w:rsidP="00DA1C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эти три луча света повсеместно озаряют все миры космоса.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 десяти направлений видят это сияние, и свет возвращается, ниспосылая благословение на тело практикующего.</w:t>
      </w:r>
    </w:p>
    <w:p w14:paraId="6D3EF610" w14:textId="77777777" w:rsidR="00B8446C" w:rsidRDefault="00B8446C" w:rsidP="00DA1C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этого сосредоточьтесь на </w:t>
      </w: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ru-RU"/>
          <w14:ligatures w14:val="none"/>
        </w:rPr>
        <w:t>мантре стяжания света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</w:p>
    <w:p w14:paraId="1475E2DB" w14:textId="2187AE85" w:rsidR="00B8446C" w:rsidRPr="00B8446C" w:rsidRDefault="00B8446C" w:rsidP="00B8446C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8446C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saṃharaṇā hūṃ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3844504" w14:textId="71F3065B" w:rsidR="00B8446C" w:rsidRPr="00B8446C" w:rsidRDefault="00B8446C" w:rsidP="00DA1C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 прочтении мантры три луча света возвращаются в свои исходные места на теле.</w:t>
      </w:r>
      <w:r w:rsidR="00DA1CEE" w:rsidRPr="00DA1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визуализируйте три слога, пребывающих в пустом пространстве: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āḥ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вверху,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hūṃ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посередине и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oṃ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внизу.</w:t>
      </w:r>
    </w:p>
    <w:p w14:paraId="4627FCEB" w14:textId="4BA731D4" w:rsidR="00B8446C" w:rsidRPr="00B8446C" w:rsidRDefault="00B8446C" w:rsidP="00C8043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Из расположенных таким образом слогов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oṃ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āḥ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исходят потоки света, которые входят в слог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hūṃ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; по завершении этого шага из слога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hūṃ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излучается единый поток света, растворяющий два других слога.</w:t>
      </w:r>
      <w:r w:rsidR="00C8043B"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сам слог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hūṃ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также растворяется.</w:t>
      </w:r>
    </w:p>
    <w:p w14:paraId="45884A94" w14:textId="7CE7F222" w:rsidR="00B8446C" w:rsidRPr="00B8446C" w:rsidRDefault="00B8446C" w:rsidP="00C8043B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войдите в медитацию отсутствия мысли.</w:t>
      </w:r>
      <w:r w:rsidR="00C8043B"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Сидите спокойно в течение долгого времени.</w:t>
      </w:r>
      <w:r w:rsidR="00C8043B"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почувствуете сонливость, следует созерцать пустоту (</w:t>
      </w:r>
      <w:r w:rsidRPr="00C804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śūnyatā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C8043B"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призовите в уме </w:t>
      </w: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ru-RU"/>
          <w14:ligatures w14:val="none"/>
        </w:rPr>
        <w:t>мантру распространения света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r w:rsidRPr="00C8043B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spharaṇa hūṃ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8A1D6F3" w14:textId="77777777" w:rsidR="00B8446C" w:rsidRPr="00B8446C" w:rsidRDefault="00B8446C" w:rsidP="00B8446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этого снова прочтите мантру стяжания света: </w:t>
      </w:r>
      <w:r w:rsidRPr="001630FE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ru-RU"/>
          <w14:ligatures w14:val="none"/>
        </w:rPr>
        <w:t>saṃharaṇā hūṃ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95EE123" w14:textId="004E918E" w:rsidR="00B8446C" w:rsidRDefault="00B8446C" w:rsidP="00B8446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чтению обеих мантр три луча света трансформируются, образуя полумесяц.</w:t>
      </w:r>
      <w:r w:rsidR="00C8043B"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Слог a также принимает форму полумесяца.</w:t>
      </w:r>
      <w:r w:rsidR="00C8043B"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844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Вместе они создают мандалу солнца и луны.</w:t>
      </w:r>
      <w:r w:rsid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[2]</w:t>
      </w:r>
    </w:p>
    <w:p w14:paraId="14F40861" w14:textId="77777777" w:rsidR="00DA1CEE" w:rsidRPr="00C8043B" w:rsidRDefault="00DA1CEE" w:rsidP="00B8446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D235A6" w14:textId="77777777" w:rsidR="00C8043B" w:rsidRPr="00BA74E3" w:rsidRDefault="00C8043B" w:rsidP="00C8043B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61038A" w14:textId="77777777" w:rsidR="00C8043B" w:rsidRPr="00471845" w:rsidRDefault="00C8043B" w:rsidP="00C8043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738CACFD" w14:textId="1BEE85A4" w:rsidR="00C8043B" w:rsidRPr="00C8043B" w:rsidRDefault="00C8043B" w:rsidP="00C8043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1.</w:t>
      </w:r>
      <w:r w:rsidRPr="00C8043B">
        <w:rPr>
          <w:lang w:val="ru-RU"/>
        </w:rPr>
        <w:t xml:space="preserve"> </w:t>
      </w: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Визуализацию Ваджрагарбхи можно разделить на четыре ритуальные части.</w:t>
      </w:r>
    </w:p>
    <w:p w14:paraId="76D55819" w14:textId="77777777" w:rsidR="00C8043B" w:rsidRPr="00C8043B" w:rsidRDefault="00C8043B" w:rsidP="00C8043B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таковы:</w:t>
      </w:r>
    </w:p>
    <w:p w14:paraId="71A1B063" w14:textId="77777777" w:rsidR="00C8043B" w:rsidRPr="00C8043B" w:rsidRDefault="00C8043B" w:rsidP="00C8043B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(1) наставления по медитации в сидячей позе;</w:t>
      </w:r>
    </w:p>
    <w:p w14:paraId="62F8C92A" w14:textId="77777777" w:rsidR="00C8043B" w:rsidRPr="00C8043B" w:rsidRDefault="00C8043B" w:rsidP="00C8043B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(2) предварительная визуализация для очищения тела, речи и ума практикующего;</w:t>
      </w:r>
    </w:p>
    <w:p w14:paraId="7D4A2C31" w14:textId="77777777" w:rsidR="00C8043B" w:rsidRPr="00C8043B" w:rsidRDefault="00C8043B" w:rsidP="00C8043B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(3) вхождение в неконцептуальное созерцание пустоты (</w:t>
      </w:r>
      <w:r w:rsidRPr="00C804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śūnyatā</w:t>
      </w: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</w:t>
      </w:r>
    </w:p>
    <w:p w14:paraId="218E4F23" w14:textId="387C5D4B" w:rsidR="00C8043B" w:rsidRDefault="00C8043B" w:rsidP="00C8043B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(4) порождение полумесяца, за которым следует слог «А», что вместе образует мандалу солнца и луны.</w:t>
      </w:r>
    </w:p>
    <w:p w14:paraId="13A211C1" w14:textId="1EF07F9F" w:rsidR="00C8043B" w:rsidRPr="00C8043B" w:rsidRDefault="00C8043B" w:rsidP="00C8043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2. </w:t>
      </w: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Экземпляр текста, обнаруженный в рукописи-гармошке Pelliot 3835, заканчивается здесь, однако в трех версиях, приложенных к «Писанию вершины ваджры» (</w:t>
      </w:r>
      <w:r w:rsidRPr="00C804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Vajraśekhara-sūtra</w:t>
      </w:r>
      <w:r w:rsidRPr="00C80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присутствует дополнительная строка:</w:t>
      </w:r>
    </w:p>
    <w:p w14:paraId="6A9C6101" w14:textId="364EF9DB" w:rsidR="00C8043B" w:rsidRPr="00C8043B" w:rsidRDefault="00C8043B" w:rsidP="00C8043B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C804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«[В завершение выполните] мудры (mudrā) развязывания [узлов], [а затем] — очищающие мудры.</w:t>
      </w:r>
      <w:r w:rsidRPr="00C804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804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[После этого больше не делайте никаких] мудр».</w:t>
      </w:r>
    </w:p>
    <w:p w14:paraId="1DC27057" w14:textId="0C4243F3" w:rsidR="005353D3" w:rsidRPr="00B8446C" w:rsidRDefault="005353D3" w:rsidP="00C8043B">
      <w:pPr>
        <w:rPr>
          <w:lang w:val="ru-RU"/>
        </w:rPr>
      </w:pPr>
    </w:p>
    <w:sectPr w:rsidR="005353D3" w:rsidRPr="00B8446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CE64" w14:textId="77777777" w:rsidR="0045677E" w:rsidRDefault="0045677E" w:rsidP="00E955B4">
      <w:pPr>
        <w:spacing w:after="0" w:line="240" w:lineRule="auto"/>
      </w:pPr>
      <w:r>
        <w:separator/>
      </w:r>
    </w:p>
  </w:endnote>
  <w:endnote w:type="continuationSeparator" w:id="0">
    <w:p w14:paraId="78BE8521" w14:textId="77777777" w:rsidR="0045677E" w:rsidRDefault="0045677E" w:rsidP="00E9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27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A1CC8" w14:textId="7130F326" w:rsidR="00E955B4" w:rsidRDefault="00E955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D10A8" w14:textId="77777777" w:rsidR="00E955B4" w:rsidRDefault="00E95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A516" w14:textId="77777777" w:rsidR="0045677E" w:rsidRDefault="0045677E" w:rsidP="00E955B4">
      <w:pPr>
        <w:spacing w:after="0" w:line="240" w:lineRule="auto"/>
      </w:pPr>
      <w:r>
        <w:separator/>
      </w:r>
    </w:p>
  </w:footnote>
  <w:footnote w:type="continuationSeparator" w:id="0">
    <w:p w14:paraId="28B3E893" w14:textId="77777777" w:rsidR="0045677E" w:rsidRDefault="0045677E" w:rsidP="00E95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D3"/>
    <w:rsid w:val="00124292"/>
    <w:rsid w:val="001630FE"/>
    <w:rsid w:val="002C11C4"/>
    <w:rsid w:val="0045677E"/>
    <w:rsid w:val="005353D3"/>
    <w:rsid w:val="00B8446C"/>
    <w:rsid w:val="00C8043B"/>
    <w:rsid w:val="00CF0F53"/>
    <w:rsid w:val="00DA1CEE"/>
    <w:rsid w:val="00E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09F8"/>
  <w15:chartTrackingRefBased/>
  <w15:docId w15:val="{7A3FC151-BADA-4F06-92C8-AC9CFCD2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D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D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5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D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5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5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5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7</cp:revision>
  <dcterms:created xsi:type="dcterms:W3CDTF">2026-05-24T17:03:00Z</dcterms:created>
  <dcterms:modified xsi:type="dcterms:W3CDTF">2026-05-25T02:23:00Z</dcterms:modified>
</cp:coreProperties>
</file>