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EEDA" w14:textId="01520BDB" w:rsidR="00F31E8B" w:rsidRPr="00F50AD2" w:rsidRDefault="00F31E8B" w:rsidP="00F31E8B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spacing w:val="5"/>
          <w:kern w:val="28"/>
          <w:sz w:val="52"/>
          <w:szCs w:val="52"/>
          <w:lang w:val="ru-RU"/>
          <w14:ligatures w14:val="none"/>
        </w:rPr>
      </w:pPr>
      <w:r w:rsidRPr="00F31E8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Ритуал призывания (āveśa), разъясненный богом Махешварой, который быстро проявляет свою действенность</w:t>
      </w:r>
      <w:r w:rsidRPr="00F50AD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.  </w:t>
      </w:r>
    </w:p>
    <w:p w14:paraId="45CC103D" w14:textId="09F1BF43" w:rsidR="00F31E8B" w:rsidRPr="00F31E8B" w:rsidRDefault="00F31E8B" w:rsidP="00F31E8B">
      <w:pPr>
        <w:spacing w:after="0" w:line="240" w:lineRule="auto"/>
        <w:rPr>
          <w:rFonts w:eastAsia="Times New Roman" w:cs="Times New Roman"/>
          <w:color w:val="000000"/>
          <w:kern w:val="0"/>
          <w:sz w:val="40"/>
          <w:szCs w:val="40"/>
          <w14:ligatures w14:val="none"/>
        </w:rPr>
      </w:pPr>
      <w:r w:rsidRPr="00F31E8B">
        <w:rPr>
          <w:lang w:val="ru-RU"/>
        </w:rPr>
        <w:t xml:space="preserve"> </w:t>
      </w:r>
      <w:r w:rsidRPr="00F31E8B">
        <w:rPr>
          <w:rFonts w:ascii="Times" w:eastAsia="Times New Roman" w:hAnsi="Times" w:cs="Times New Roman"/>
          <w:b/>
          <w:bCs/>
          <w:color w:val="000000"/>
          <w:kern w:val="0"/>
          <w:sz w:val="40"/>
          <w:szCs w:val="40"/>
          <w14:ligatures w14:val="none"/>
        </w:rPr>
        <w:t>Su Ji Li Yan Moxishouluo Tian Shuo Aweishe Fa</w:t>
      </w:r>
    </w:p>
    <w:p w14:paraId="4097D558" w14:textId="77777777" w:rsidR="00F31E8B" w:rsidRPr="00F31E8B" w:rsidRDefault="00F31E8B" w:rsidP="00F31E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BE05B00" w14:textId="77777777" w:rsidR="00F31E8B" w:rsidRPr="00F31E8B" w:rsidRDefault="00F31E8B" w:rsidP="00F31E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90FD42A" w14:textId="090EB6E5" w:rsidR="00F31E8B" w:rsidRPr="00D8765C" w:rsidRDefault="00F31E8B" w:rsidP="00F31E8B">
      <w:pPr>
        <w:spacing w:after="0" w:line="240" w:lineRule="auto"/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</w:pPr>
      <w:r w:rsidRPr="00D8765C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Перевел Учитель </w:t>
      </w:r>
      <w:r w:rsidRPr="00F31E8B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14:ligatures w14:val="none"/>
        </w:rPr>
        <w:t>Amoghavajra</w:t>
      </w:r>
    </w:p>
    <w:p w14:paraId="3F4AF579" w14:textId="16860DB3" w:rsidR="00F31E8B" w:rsidRPr="00F31E8B" w:rsidRDefault="00F31E8B" w:rsidP="00F31E8B">
      <w:pPr>
        <w:spacing w:after="0" w:line="240" w:lineRule="auto"/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8765C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Трипитака Тайсе</w:t>
      </w:r>
      <w:r w:rsidRPr="00F50AD2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8765C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№ 1</w:t>
      </w:r>
      <w:r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14:ligatures w14:val="none"/>
        </w:rPr>
        <w:t>277</w:t>
      </w:r>
    </w:p>
    <w:p w14:paraId="39B7EEDC" w14:textId="77777777" w:rsidR="00F31E8B" w:rsidRPr="00D8765C" w:rsidRDefault="00F31E8B" w:rsidP="00F31E8B">
      <w:pPr>
        <w:spacing w:after="0" w:line="240" w:lineRule="auto"/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605347D6" w14:textId="77777777" w:rsidR="00F31E8B" w:rsidRPr="00D8765C" w:rsidRDefault="00F31E8B" w:rsidP="00F31E8B">
      <w:pPr>
        <w:spacing w:after="135" w:line="240" w:lineRule="auto"/>
        <w:rPr>
          <w:rFonts w:ascii="New Times Roman" w:eastAsia="Times New Roman" w:hAnsi="New Times Roman" w:cs="Times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</w:pPr>
    </w:p>
    <w:p w14:paraId="75F7B561" w14:textId="77777777" w:rsidR="00F31E8B" w:rsidRPr="00D8765C" w:rsidRDefault="00F31E8B" w:rsidP="00F31E8B">
      <w:pPr>
        <w:spacing w:after="0" w:line="240" w:lineRule="auto"/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</w:pPr>
      <w:bookmarkStart w:id="0" w:name="_Hlk147245984"/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Перевод на английский: 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14:ligatures w14:val="none"/>
        </w:rPr>
        <w:t>Rolf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14:ligatures w14:val="none"/>
        </w:rPr>
        <w:t>W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14:ligatures w14:val="none"/>
        </w:rPr>
        <w:t>GIEBEL</w:t>
      </w:r>
    </w:p>
    <w:p w14:paraId="3AF645DF" w14:textId="77777777" w:rsidR="00F31E8B" w:rsidRPr="00D8765C" w:rsidRDefault="00F31E8B" w:rsidP="00F31E8B">
      <w:pPr>
        <w:spacing w:after="135" w:line="240" w:lineRule="auto"/>
        <w:rPr>
          <w:rFonts w:ascii="New Times Roman" w:eastAsia="Times New Roman" w:hAnsi="New Times Roman" w:cs="Times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Перевод на русский: 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14:ligatures w14:val="none"/>
        </w:rPr>
        <w:t>Suraj</w:t>
      </w:r>
      <w:bookmarkEnd w:id="0"/>
    </w:p>
    <w:p w14:paraId="14E34AC4" w14:textId="77777777" w:rsidR="00F31E8B" w:rsidRDefault="00F31E8B" w:rsidP="00F31E8B">
      <w:pPr>
        <w:spacing w:after="135" w:line="240" w:lineRule="auto"/>
        <w:rPr>
          <w:rFonts w:ascii="New Times Roman" w:eastAsia="Times New Roman" w:hAnsi="New Times Roman" w:cs="Times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</w:pPr>
    </w:p>
    <w:p w14:paraId="6EB7F101" w14:textId="77777777" w:rsidR="00F31E8B" w:rsidRDefault="00F31E8B" w:rsidP="00F31E8B">
      <w:pPr>
        <w:spacing w:after="135" w:line="240" w:lineRule="auto"/>
        <w:rPr>
          <w:rFonts w:ascii="New Times Roman" w:eastAsia="Times New Roman" w:hAnsi="New Times Roman" w:cs="Times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</w:pPr>
    </w:p>
    <w:p w14:paraId="21A5AF39" w14:textId="77777777" w:rsidR="00F31E8B" w:rsidRPr="00D8765C" w:rsidRDefault="00F31E8B" w:rsidP="00F31E8B">
      <w:pPr>
        <w:spacing w:after="135" w:line="240" w:lineRule="auto"/>
        <w:rPr>
          <w:rFonts w:ascii="New Times Roman" w:eastAsia="Times New Roman" w:hAnsi="New Times Roman" w:cs="Times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</w:pPr>
    </w:p>
    <w:p w14:paraId="717E000C" w14:textId="77777777" w:rsidR="00EF4E03" w:rsidRDefault="00F31E8B" w:rsidP="00EF4E03">
      <w:pPr>
        <w:ind w:firstLine="720"/>
      </w:pPr>
      <w:r w:rsidRPr="00F31E8B">
        <w:rPr>
          <w:rFonts w:ascii="New Times Roman" w:hAnsi="New Times Roman"/>
          <w:color w:val="000000"/>
          <w:sz w:val="28"/>
          <w:szCs w:val="28"/>
          <w:lang w:val="ru-RU"/>
        </w:rPr>
        <w:t>В то время бог Нараяна (</w:t>
      </w:r>
      <w:r w:rsidRPr="00F31E8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Nārāyaṇa</w:t>
      </w:r>
      <w:r w:rsidRPr="00F31E8B">
        <w:rPr>
          <w:rFonts w:ascii="New Times Roman" w:hAnsi="New Times Roman"/>
          <w:color w:val="000000"/>
          <w:sz w:val="28"/>
          <w:szCs w:val="28"/>
          <w:lang w:val="ru-RU"/>
        </w:rPr>
        <w:t>) пребывал на вершине горы Гандхамадана (</w:t>
      </w:r>
      <w:r w:rsidRPr="00F31E8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Gandhamādana</w:t>
      </w:r>
      <w:r w:rsidRPr="00F31E8B">
        <w:rPr>
          <w:rFonts w:ascii="New Times Roman" w:hAnsi="New Times Roman"/>
          <w:color w:val="000000"/>
          <w:sz w:val="28"/>
          <w:szCs w:val="28"/>
          <w:lang w:val="ru-RU"/>
        </w:rPr>
        <w:t>). В небесном дворце Ишвары он обратился с просьбой к Махешваре (</w:t>
      </w:r>
      <w:r w:rsidRPr="00F31E8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Maheśvara</w:t>
      </w:r>
      <w:r w:rsidRPr="00F31E8B">
        <w:rPr>
          <w:rFonts w:ascii="New Times Roman" w:hAnsi="New Times Roman"/>
          <w:color w:val="000000"/>
          <w:sz w:val="28"/>
          <w:szCs w:val="28"/>
          <w:lang w:val="ru-RU"/>
        </w:rPr>
        <w:t>), поднося дары, склоняясь к его стопам и говоря ему: «Мой вестник Гаруда (</w:t>
      </w:r>
      <w:r w:rsidRPr="00F31E8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Garuḍа</w:t>
      </w:r>
      <w:r w:rsidRPr="00F31E8B">
        <w:rPr>
          <w:rFonts w:ascii="New Times Roman" w:hAnsi="New Times Roman"/>
          <w:color w:val="000000"/>
          <w:sz w:val="28"/>
          <w:szCs w:val="28"/>
          <w:lang w:val="ru-RU"/>
        </w:rPr>
        <w:t>), на котором я восседаю, способен исполнять желания мирских существ, но не может делать это быстро. Поэтому я молю тебя, о Великий Бог (</w:t>
      </w:r>
      <w:r w:rsidRPr="00F31E8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Mahādeva</w:t>
      </w:r>
      <w:r w:rsidRPr="00F31E8B">
        <w:rPr>
          <w:rFonts w:ascii="New Times Roman" w:hAnsi="New Times Roman"/>
          <w:color w:val="000000"/>
          <w:sz w:val="28"/>
          <w:szCs w:val="28"/>
          <w:lang w:val="ru-RU"/>
        </w:rPr>
        <w:t>), ради будущих живых существ разъясни ритуал вхождения (āveśa), который приносит плоды незамедлительно».</w:t>
      </w:r>
      <w:r w:rsidR="00400E90" w:rsidRPr="00400E90">
        <w:rPr>
          <w:rFonts w:ascii="New Times Roman" w:hAnsi="New Times Roman"/>
          <w:color w:val="000000"/>
          <w:sz w:val="28"/>
          <w:szCs w:val="28"/>
          <w:lang w:val="ru-RU"/>
        </w:rPr>
        <w:t>[2]</w:t>
      </w:r>
      <w:r w:rsidR="00EF4E03" w:rsidRPr="00EF4E03">
        <w:rPr>
          <w:lang w:val="ru-RU"/>
        </w:rPr>
        <w:t xml:space="preserve"> </w:t>
      </w:r>
    </w:p>
    <w:p w14:paraId="32ED793B" w14:textId="420F1533" w:rsidR="00EF4E03" w:rsidRPr="00EF4E03" w:rsidRDefault="00EF4E03" w:rsidP="00EF4E03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Затем Махешвара обратился к Нараяне со словами: «Слушай внимательно, я изложу тебе ритуал вестника для быстрого достижения успеха.</w:t>
      </w: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</w:p>
    <w:p w14:paraId="5B509AF5" w14:textId="77777777" w:rsidR="00EF4E03" w:rsidRPr="00EF4E03" w:rsidRDefault="00EF4E03" w:rsidP="00EF4E03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С его помощью можно совершать обряды умиротворения бедствий (</w:t>
      </w:r>
      <w:r w:rsidRPr="00EF4E03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śāntika</w:t>
      </w: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), приумножения благополучия (</w:t>
      </w:r>
      <w:r w:rsidRPr="00EF4E03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pauṣṭika</w:t>
      </w: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), подчинения (</w:t>
      </w:r>
      <w:r w:rsidRPr="00EF4E03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abhicāraka</w:t>
      </w: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), а также обретения почтения и любви (</w:t>
      </w:r>
      <w:r w:rsidRPr="00EF4E03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vaśīkaraṇa</w:t>
      </w: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).</w:t>
      </w:r>
    </w:p>
    <w:p w14:paraId="3E559C22" w14:textId="77777777" w:rsidR="00EF4E03" w:rsidRPr="00EF4E03" w:rsidRDefault="00EF4E03" w:rsidP="00EF4E03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699797D4" w14:textId="57AD21FD" w:rsidR="00F31E8B" w:rsidRDefault="00EF4E03" w:rsidP="00EF4E03">
      <w:pPr>
        <w:ind w:firstLine="720"/>
        <w:rPr>
          <w:rFonts w:ascii="New Times Roman" w:hAnsi="New Times Roman"/>
          <w:color w:val="000000"/>
          <w:sz w:val="28"/>
          <w:szCs w:val="28"/>
        </w:rPr>
      </w:pP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Более того, можно отправлять вестника в царство Ямы и обратно, обретая знание о будущем добре и зле, об удаче и несчастье, об успехе и провале, о превратностях засух и наводнений, о нападениях соседних стран, о мятежах злонамеренных людей и о различных благоприятных и неблагоприятных знамениях»</w:t>
      </w:r>
      <w:r w:rsidRPr="00EF4E03">
        <w:rPr>
          <w:rFonts w:ascii="New Times Roman" w:hAnsi="New Times Roman"/>
          <w:color w:val="000000"/>
          <w:sz w:val="28"/>
          <w:szCs w:val="28"/>
          <w:lang w:val="ru-RU"/>
        </w:rPr>
        <w:t>.</w:t>
      </w:r>
    </w:p>
    <w:p w14:paraId="4DAD0DDA" w14:textId="11FEB4E7" w:rsidR="00EF4E03" w:rsidRDefault="000B6575" w:rsidP="00EF4E03">
      <w:pPr>
        <w:ind w:firstLine="720"/>
        <w:rPr>
          <w:rFonts w:ascii="New Times Roman" w:hAnsi="New Times Roman"/>
          <w:color w:val="000000"/>
          <w:sz w:val="28"/>
          <w:szCs w:val="28"/>
        </w:rPr>
      </w:pP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«Если вы желаете познать грядущие события, вам следует выбрать четырех или пятерых (целомудренных) мальчиков или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(целомудренных) девочек в возрасте семи или восьми лет, чьи тела лишены шрамов и родинок, и которые отличаются умом и проницательностью. Сначала в течение семи или, в качестве альтернативы, трех дней они должны употреблять только простую [вегетарианскую] пищу. Когда бы вы ни пожелали совершить этот обряд, его следует проводить в благоприятный день, под управлением лунной стоянки Пушья (</w:t>
      </w:r>
      <w:r w:rsidRPr="000B6575">
        <w:rPr>
          <w:rFonts w:ascii="New Times Roman" w:hAnsi="New Times Roman"/>
          <w:i/>
          <w:iCs/>
          <w:color w:val="000000"/>
          <w:sz w:val="28"/>
          <w:szCs w:val="28"/>
        </w:rPr>
        <w:t>puṣya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) или под управлением лунной стоянки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 xml:space="preserve">года; 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 xml:space="preserve">[3] 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лучше всего подходит день под покровительством нектара (</w:t>
      </w:r>
      <w:r w:rsidRPr="000B6575">
        <w:rPr>
          <w:rFonts w:ascii="New Times Roman" w:hAnsi="New Times Roman"/>
          <w:i/>
          <w:iCs/>
          <w:color w:val="000000"/>
          <w:sz w:val="28"/>
          <w:szCs w:val="28"/>
        </w:rPr>
        <w:t>amṛta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 xml:space="preserve">). 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 xml:space="preserve">[4] 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Омойте [детей], натрите всё их тело благовонными мазями, оденьте их в чистые одежды и дайте им держать во рту камфору и кардамон. Заклинатель сидит лицом на восток. Перед собой он умащает пастой из белого сандала (</w:t>
      </w:r>
      <w:r w:rsidRPr="000B6575">
        <w:rPr>
          <w:rFonts w:ascii="New Times Roman" w:hAnsi="New Times Roman"/>
          <w:i/>
          <w:iCs/>
          <w:color w:val="000000"/>
          <w:sz w:val="28"/>
          <w:szCs w:val="28"/>
        </w:rPr>
        <w:t>candana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) небольшой алтарь размером примерно в один локоть</w:t>
      </w:r>
      <w:r w:rsidR="003209C0" w:rsidRPr="003209C0">
        <w:rPr>
          <w:rFonts w:ascii="New Times Roman" w:hAnsi="New Times Roman"/>
          <w:color w:val="000000"/>
          <w:sz w:val="28"/>
          <w:szCs w:val="28"/>
          <w:lang w:val="ru-RU"/>
        </w:rPr>
        <w:t xml:space="preserve"> [5]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. Затем он велит [одному из] мальчиков или [девочек] встать на алтарь, рассыпает перед ребенком цветы и ставит сосуд с водой для подношения — аргхой (</w:t>
      </w:r>
      <w:r w:rsidRPr="000B6575">
        <w:rPr>
          <w:rFonts w:ascii="New Times Roman" w:hAnsi="New Times Roman"/>
          <w:i/>
          <w:iCs/>
          <w:color w:val="000000"/>
          <w:sz w:val="28"/>
          <w:szCs w:val="28"/>
        </w:rPr>
        <w:t>argha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971953" w:rsidRPr="00971953">
        <w:rPr>
          <w:rFonts w:ascii="New Times Roman" w:hAnsi="New Times Roman"/>
          <w:color w:val="000000"/>
          <w:sz w:val="28"/>
          <w:szCs w:val="28"/>
          <w:lang w:val="ru-RU"/>
        </w:rPr>
        <w:t xml:space="preserve"> [6</w:t>
      </w:r>
      <w:r w:rsidR="00971953" w:rsidRPr="007B2F41">
        <w:rPr>
          <w:rFonts w:ascii="New Times Roman" w:hAnsi="New Times Roman"/>
          <w:color w:val="000000"/>
          <w:sz w:val="28"/>
          <w:szCs w:val="28"/>
          <w:lang w:val="ru-RU"/>
        </w:rPr>
        <w:t>]</w:t>
      </w:r>
      <w:r w:rsidRPr="000B6575">
        <w:rPr>
          <w:rFonts w:ascii="New Times Roman" w:hAnsi="New Times Roman"/>
          <w:color w:val="000000"/>
          <w:sz w:val="28"/>
          <w:szCs w:val="28"/>
          <w:lang w:val="ru-RU"/>
        </w:rPr>
        <w:t>.</w:t>
      </w:r>
    </w:p>
    <w:p w14:paraId="469394D1" w14:textId="182BFEE6" w:rsidR="007B2F41" w:rsidRDefault="007B2F41" w:rsidP="00EF4E03">
      <w:pPr>
        <w:ind w:firstLine="720"/>
        <w:rPr>
          <w:rFonts w:ascii="New Times Roman" w:hAnsi="New Times Roman"/>
          <w:color w:val="000000"/>
          <w:sz w:val="28"/>
          <w:szCs w:val="28"/>
        </w:rPr>
      </w:pPr>
      <w:r w:rsidRPr="007B2F41">
        <w:rPr>
          <w:rFonts w:ascii="New Times Roman" w:hAnsi="New Times Roman"/>
          <w:color w:val="000000"/>
          <w:sz w:val="28"/>
          <w:szCs w:val="28"/>
          <w:lang w:val="ru-RU"/>
        </w:rPr>
        <w:t>Взяв немного парфянского благовония (бензоина), он семь раз освящает его мантрой великой печати (</w:t>
      </w:r>
      <w:r w:rsidRPr="007B2F41">
        <w:rPr>
          <w:rFonts w:ascii="New Times Roman" w:hAnsi="New Times Roman"/>
          <w:i/>
          <w:iCs/>
          <w:color w:val="000000"/>
          <w:sz w:val="28"/>
          <w:szCs w:val="28"/>
        </w:rPr>
        <w:t>mah</w:t>
      </w:r>
      <w:r w:rsidRPr="007B2F4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7B2F41">
        <w:rPr>
          <w:rFonts w:ascii="New Times Roman" w:hAnsi="New Times Roman"/>
          <w:i/>
          <w:iCs/>
          <w:color w:val="000000"/>
          <w:sz w:val="28"/>
          <w:szCs w:val="28"/>
        </w:rPr>
        <w:t>mudr</w:t>
      </w:r>
      <w:r w:rsidRPr="007B2F4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7B2F4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6E20D2" w:rsidRPr="006E20D2">
        <w:rPr>
          <w:rFonts w:ascii="New Times Roman" w:hAnsi="New Times Roman"/>
          <w:color w:val="000000"/>
          <w:sz w:val="28"/>
          <w:szCs w:val="28"/>
          <w:lang w:val="ru-RU"/>
        </w:rPr>
        <w:t xml:space="preserve"> [7</w:t>
      </w:r>
      <w:r w:rsidR="006E20D2" w:rsidRPr="006A4D69">
        <w:rPr>
          <w:rFonts w:ascii="New Times Roman" w:hAnsi="New Times Roman"/>
          <w:color w:val="000000"/>
          <w:sz w:val="28"/>
          <w:szCs w:val="28"/>
          <w:lang w:val="ru-RU"/>
        </w:rPr>
        <w:t>]</w:t>
      </w:r>
      <w:r w:rsidRPr="007B2F41">
        <w:rPr>
          <w:rFonts w:ascii="New Times Roman" w:hAnsi="New Times Roman"/>
          <w:color w:val="000000"/>
          <w:sz w:val="28"/>
          <w:szCs w:val="28"/>
          <w:lang w:val="ru-RU"/>
        </w:rPr>
        <w:t>, поджигает и окуривает им руки девушки. Затем он берет красные цветы, семь раз наделяет их силой и кладет в ладони девушки, после чего она закрывает лицо руками. Заклинатель затем сплетает великую печать: она образуется путем соединения двух рук с переплетенными снаружи пальцами, при этом левые пальцы прижимаются к правым, а ладони остаются полыми. Этой печатью он освящает пять мест на собственном теле, а именно: лоб, правое плечо, левое плечо, сердце и горло. Он размыкает печать над макушкой своей головы и затем произносит [следующую] мантру:</w:t>
      </w:r>
    </w:p>
    <w:p w14:paraId="28D98A8A" w14:textId="705CDABB" w:rsidR="006A4D69" w:rsidRDefault="006A4D69" w:rsidP="006A4D69">
      <w:pPr>
        <w:ind w:firstLine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6A4D69">
        <w:rPr>
          <w:rFonts w:ascii="New Times Roman" w:hAnsi="New Times Roman"/>
          <w:b/>
          <w:bCs/>
          <w:color w:val="000000"/>
          <w:sz w:val="32"/>
          <w:szCs w:val="32"/>
        </w:rPr>
        <w:lastRenderedPageBreak/>
        <w:t>namo bhagavati mahāmudre kaṭalaśikhe</w:t>
      </w:r>
      <w:r w:rsidRPr="006A4D69">
        <w:rPr>
          <w:rFonts w:ascii="New Times Roman" w:hAnsi="New Times Roman"/>
          <w:b/>
          <w:bCs/>
          <w:color w:val="000000"/>
          <w:sz w:val="32"/>
          <w:szCs w:val="32"/>
        </w:rPr>
        <w:t xml:space="preserve"> </w:t>
      </w:r>
      <w:r w:rsidRPr="006A4D69">
        <w:rPr>
          <w:rFonts w:ascii="New Times Roman" w:hAnsi="New Times Roman"/>
          <w:b/>
          <w:bCs/>
          <w:color w:val="000000"/>
          <w:sz w:val="32"/>
          <w:szCs w:val="32"/>
        </w:rPr>
        <w:t>triśire trilocani īśāni paśupate</w:t>
      </w:r>
      <w:r>
        <w:rPr>
          <w:rFonts w:ascii="New Times Roman" w:hAnsi="New Times Roman"/>
          <w:b/>
          <w:bCs/>
          <w:color w:val="000000"/>
          <w:sz w:val="32"/>
          <w:szCs w:val="32"/>
        </w:rPr>
        <w:t xml:space="preserve"> </w:t>
      </w:r>
      <w:r w:rsidRPr="006A4D69">
        <w:rPr>
          <w:rFonts w:ascii="New Times Roman" w:hAnsi="New Times Roman"/>
          <w:b/>
          <w:bCs/>
          <w:color w:val="000000"/>
          <w:sz w:val="32"/>
          <w:szCs w:val="32"/>
        </w:rPr>
        <w:t>svāhā</w:t>
      </w:r>
    </w:p>
    <w:p w14:paraId="7C576137" w14:textId="448EE885" w:rsidR="006A4D69" w:rsidRDefault="006A4D69" w:rsidP="006A4D69">
      <w:pPr>
        <w:ind w:firstLine="720"/>
        <w:rPr>
          <w:rFonts w:ascii="New Times Roman" w:hAnsi="New Times Roman"/>
          <w:color w:val="000000"/>
          <w:sz w:val="28"/>
          <w:szCs w:val="28"/>
        </w:rPr>
      </w:pP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Поклонение! О Благословенная! Великая Печать (</w:t>
      </w:r>
      <w:r w:rsidRPr="00561E2F">
        <w:rPr>
          <w:rFonts w:ascii="New Times Roman" w:hAnsi="New Times Roman"/>
          <w:color w:val="000000"/>
          <w:sz w:val="28"/>
          <w:szCs w:val="28"/>
        </w:rPr>
        <w:t>mah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ā</w:t>
      </w:r>
      <w:r w:rsidRPr="00561E2F">
        <w:rPr>
          <w:rFonts w:ascii="New Times Roman" w:hAnsi="New Times Roman"/>
          <w:color w:val="000000"/>
          <w:sz w:val="28"/>
          <w:szCs w:val="28"/>
        </w:rPr>
        <w:t>mudr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ā)! Ты, обладающая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 xml:space="preserve"> [8]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 xml:space="preserve"> тремя ликами и тремя очами! Ишани (Īśā</w:t>
      </w:r>
      <w:r w:rsidRPr="00561E2F">
        <w:rPr>
          <w:rFonts w:ascii="New Times Roman" w:hAnsi="New Times Roman"/>
          <w:color w:val="000000"/>
          <w:sz w:val="28"/>
          <w:szCs w:val="28"/>
        </w:rPr>
        <w:t>n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ī)! Пашупати (</w:t>
      </w:r>
      <w:r w:rsidRPr="00561E2F">
        <w:rPr>
          <w:rFonts w:ascii="New Times Roman" w:hAnsi="New Times Roman"/>
          <w:color w:val="000000"/>
          <w:sz w:val="28"/>
          <w:szCs w:val="28"/>
        </w:rPr>
        <w:t>Pa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ś</w:t>
      </w:r>
      <w:r w:rsidRPr="00561E2F">
        <w:rPr>
          <w:rFonts w:ascii="New Times Roman" w:hAnsi="New Times Roman"/>
          <w:color w:val="000000"/>
          <w:sz w:val="28"/>
          <w:szCs w:val="28"/>
        </w:rPr>
        <w:t>upati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)! Слава!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)</w:t>
      </w:r>
    </w:p>
    <w:p w14:paraId="03398EDA" w14:textId="77777777" w:rsidR="00561E2F" w:rsidRPr="00561E2F" w:rsidRDefault="00561E2F" w:rsidP="006A4D69">
      <w:pPr>
        <w:ind w:firstLine="720"/>
        <w:rPr>
          <w:rFonts w:ascii="New Times Roman" w:hAnsi="New Times Roman"/>
          <w:color w:val="000000"/>
          <w:sz w:val="28"/>
          <w:szCs w:val="28"/>
        </w:rPr>
      </w:pPr>
    </w:p>
    <w:p w14:paraId="5ED7BCC1" w14:textId="2BEF3763" w:rsidR="00561E2F" w:rsidRPr="00561E2F" w:rsidRDefault="00561E2F" w:rsidP="006A4D69">
      <w:pPr>
        <w:ind w:firstLine="720"/>
        <w:rPr>
          <w:rFonts w:ascii="New Times Roman" w:hAnsi="New Times Roman"/>
          <w:color w:val="000000"/>
          <w:sz w:val="28"/>
          <w:szCs w:val="28"/>
        </w:rPr>
      </w:pP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Затем он прикладывает эту печать к макушке девушки и визуализирует над её головой сияние пылающего огненного круга (</w:t>
      </w:r>
      <w:r w:rsidRPr="00561E2F">
        <w:rPr>
          <w:rFonts w:ascii="New Times Roman" w:hAnsi="New Times Roman"/>
          <w:i/>
          <w:iCs/>
          <w:color w:val="000000"/>
          <w:sz w:val="28"/>
          <w:szCs w:val="28"/>
        </w:rPr>
        <w:t>agnimaṇḍala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 xml:space="preserve">), имеющего треугольную форму и красный цвет, и произносит мантру семь раз. </w:t>
      </w:r>
      <w:r w:rsidRPr="00561E2F">
        <w:rPr>
          <w:rFonts w:ascii="New Times Roman" w:hAnsi="New Times Roman"/>
          <w:color w:val="000000"/>
          <w:sz w:val="28"/>
          <w:szCs w:val="28"/>
        </w:rPr>
        <w:t>Мантра огненного круга такова:</w:t>
      </w:r>
    </w:p>
    <w:p w14:paraId="4F936DF4" w14:textId="6C2E498C" w:rsidR="00561E2F" w:rsidRDefault="00561E2F" w:rsidP="00942733">
      <w:pPr>
        <w:ind w:left="720" w:firstLine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561E2F">
        <w:rPr>
          <w:rFonts w:ascii="New Times Roman" w:hAnsi="New Times Roman"/>
          <w:b/>
          <w:bCs/>
          <w:color w:val="000000"/>
          <w:sz w:val="32"/>
          <w:szCs w:val="32"/>
        </w:rPr>
        <w:t>oṁ agni śikhe svāhā</w:t>
      </w:r>
    </w:p>
    <w:p w14:paraId="7113C69A" w14:textId="08DD3FFA" w:rsidR="00561E2F" w:rsidRPr="00561E2F" w:rsidRDefault="00561E2F" w:rsidP="00942733">
      <w:pPr>
        <w:ind w:left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Ом, огонь на пучке волос.</w:t>
      </w:r>
      <w:r w:rsidR="003E000D" w:rsidRPr="003E000D">
        <w:rPr>
          <w:rFonts w:ascii="New Times Roman" w:hAnsi="New Times Roman"/>
          <w:color w:val="000000"/>
          <w:sz w:val="28"/>
          <w:szCs w:val="28"/>
          <w:lang w:val="ru-RU"/>
        </w:rPr>
        <w:t>[9]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 xml:space="preserve"> Слава!</w:t>
      </w:r>
      <w:r w:rsidRPr="00561E2F">
        <w:rPr>
          <w:rFonts w:ascii="New Times Roman" w:hAnsi="New Times Roman"/>
          <w:color w:val="000000"/>
          <w:sz w:val="28"/>
          <w:szCs w:val="28"/>
          <w:lang w:val="ru-RU"/>
        </w:rPr>
        <w:t>)</w:t>
      </w:r>
    </w:p>
    <w:p w14:paraId="2F072E5B" w14:textId="77777777" w:rsidR="00EF4E03" w:rsidRDefault="00EF4E03" w:rsidP="00EF4E03">
      <w:pPr>
        <w:ind w:firstLine="720"/>
        <w:rPr>
          <w:rFonts w:ascii="New Times Roman" w:hAnsi="New Times Roman"/>
          <w:color w:val="000000"/>
          <w:sz w:val="28"/>
          <w:szCs w:val="28"/>
        </w:rPr>
      </w:pPr>
    </w:p>
    <w:p w14:paraId="06810ADD" w14:textId="093E82BB" w:rsidR="00A07288" w:rsidRPr="00A07288" w:rsidRDefault="00A07288" w:rsidP="00A07288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A07288">
        <w:rPr>
          <w:rFonts w:ascii="New Times Roman" w:hAnsi="New Times Roman"/>
          <w:color w:val="000000"/>
          <w:sz w:val="28"/>
          <w:szCs w:val="28"/>
          <w:lang w:val="ru-RU"/>
        </w:rPr>
        <w:t>Затем он прикладывает эту печать ко рту девушки и визуализирует внутри её рта белый круг воды (</w:t>
      </w:r>
      <w:r w:rsidRPr="00A07288">
        <w:rPr>
          <w:rFonts w:ascii="New Times Roman" w:hAnsi="New Times Roman"/>
          <w:i/>
          <w:iCs/>
          <w:color w:val="000000"/>
          <w:sz w:val="28"/>
          <w:szCs w:val="28"/>
        </w:rPr>
        <w:t>v</w:t>
      </w:r>
      <w:r w:rsidRPr="00A07288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A07288">
        <w:rPr>
          <w:rFonts w:ascii="New Times Roman" w:hAnsi="New Times Roman"/>
          <w:i/>
          <w:iCs/>
          <w:color w:val="000000"/>
          <w:sz w:val="28"/>
          <w:szCs w:val="28"/>
        </w:rPr>
        <w:t>rimandala</w:t>
      </w:r>
      <w:r w:rsidRPr="00A07288">
        <w:rPr>
          <w:rFonts w:ascii="New Times Roman" w:hAnsi="New Times Roman"/>
          <w:color w:val="000000"/>
          <w:sz w:val="28"/>
          <w:szCs w:val="28"/>
          <w:lang w:val="ru-RU"/>
        </w:rPr>
        <w:t>) в форме полумесяца, после чего произносит мантру семь раз.</w:t>
      </w:r>
      <w:r w:rsidR="00942733" w:rsidRPr="00942733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A07288">
        <w:rPr>
          <w:rFonts w:ascii="New Times Roman" w:hAnsi="New Times Roman"/>
          <w:color w:val="000000"/>
          <w:sz w:val="28"/>
          <w:szCs w:val="28"/>
          <w:lang w:val="ru-RU"/>
        </w:rPr>
        <w:t>Мантра такова:</w:t>
      </w:r>
    </w:p>
    <w:p w14:paraId="2A510D0C" w14:textId="0A0038C3" w:rsidR="00A07288" w:rsidRPr="00A07288" w:rsidRDefault="00A07288" w:rsidP="00942733">
      <w:pPr>
        <w:ind w:left="720" w:firstLine="72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A07288">
        <w:rPr>
          <w:rFonts w:ascii="New Times Roman" w:hAnsi="New Times Roman"/>
          <w:b/>
          <w:bCs/>
          <w:color w:val="000000"/>
          <w:sz w:val="32"/>
          <w:szCs w:val="32"/>
        </w:rPr>
        <w:t>oṁ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</w:rPr>
        <w:t>jala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</w:rPr>
        <w:t>c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ū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</w:rPr>
        <w:t>ḍ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</w:rPr>
        <w:t>maṇi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</w:rPr>
        <w:t>sv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</w:rPr>
        <w:t>h</w:t>
      </w:r>
      <w:r w:rsidRPr="00A07288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</w:p>
    <w:p w14:paraId="3747A792" w14:textId="304E5A5B" w:rsidR="00A07288" w:rsidRDefault="00A07288" w:rsidP="00A07288">
      <w:pPr>
        <w:rPr>
          <w:rFonts w:ascii="New Times Roman" w:hAnsi="New Times Roman"/>
          <w:color w:val="000000"/>
          <w:sz w:val="28"/>
          <w:szCs w:val="28"/>
        </w:rPr>
      </w:pPr>
      <w:r w:rsidRPr="00A07288">
        <w:rPr>
          <w:rFonts w:ascii="New Times Roman" w:hAnsi="New Times Roman"/>
          <w:color w:val="000000"/>
          <w:sz w:val="28"/>
          <w:szCs w:val="28"/>
          <w:lang w:val="ru-RU"/>
        </w:rPr>
        <w:t>(Ом, вода в налобном украшении! Приветствие!)</w:t>
      </w:r>
      <w:r>
        <w:rPr>
          <w:rFonts w:ascii="New Times Roman" w:hAnsi="New Times Roman"/>
          <w:color w:val="000000"/>
          <w:sz w:val="28"/>
          <w:szCs w:val="28"/>
        </w:rPr>
        <w:t xml:space="preserve"> [10]</w:t>
      </w:r>
    </w:p>
    <w:p w14:paraId="337FB034" w14:textId="77777777" w:rsidR="005A4EB5" w:rsidRDefault="005A4EB5" w:rsidP="00A07288">
      <w:pPr>
        <w:rPr>
          <w:rFonts w:ascii="New Times Roman" w:hAnsi="New Times Roman"/>
          <w:color w:val="000000"/>
          <w:sz w:val="28"/>
          <w:szCs w:val="28"/>
        </w:rPr>
      </w:pPr>
    </w:p>
    <w:p w14:paraId="56D4433A" w14:textId="3BD89DF4" w:rsidR="005A4EB5" w:rsidRPr="00E52AA6" w:rsidRDefault="005A4EB5" w:rsidP="005A4EB5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5A4EB5">
        <w:rPr>
          <w:rFonts w:ascii="New Times Roman" w:hAnsi="New Times Roman"/>
          <w:color w:val="000000"/>
          <w:sz w:val="28"/>
          <w:szCs w:val="28"/>
          <w:lang w:val="ru-RU"/>
        </w:rPr>
        <w:t>Затем ему следует переместить печать и приложить её к её сердцу, визуализируя мандалу земли (</w:t>
      </w:r>
      <w:r w:rsidRPr="005A4EB5">
        <w:rPr>
          <w:rFonts w:ascii="New Times Roman" w:hAnsi="New Times Roman"/>
          <w:i/>
          <w:iCs/>
          <w:color w:val="000000"/>
          <w:sz w:val="28"/>
          <w:szCs w:val="28"/>
        </w:rPr>
        <w:t>pṛthiv</w:t>
      </w:r>
      <w:r w:rsidRPr="005A4EB5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ī</w:t>
      </w:r>
      <w:r w:rsidRPr="005A4EB5">
        <w:rPr>
          <w:rFonts w:ascii="New Times Roman" w:hAnsi="New Times Roman"/>
          <w:i/>
          <w:iCs/>
          <w:color w:val="000000"/>
          <w:sz w:val="28"/>
          <w:szCs w:val="28"/>
        </w:rPr>
        <w:t>maṇḍala</w:t>
      </w:r>
      <w:r w:rsidRPr="005A4EB5">
        <w:rPr>
          <w:rFonts w:ascii="New Times Roman" w:hAnsi="New Times Roman"/>
          <w:color w:val="000000"/>
          <w:sz w:val="28"/>
          <w:szCs w:val="28"/>
          <w:lang w:val="ru-RU"/>
        </w:rPr>
        <w:t>) квадратной формы и жёлтого цвета, при этом произнося мантру семь раз.</w:t>
      </w:r>
      <w:r w:rsidRPr="005A4EB5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E52AA6">
        <w:rPr>
          <w:rFonts w:ascii="New Times Roman" w:hAnsi="New Times Roman"/>
          <w:color w:val="000000"/>
          <w:sz w:val="28"/>
          <w:szCs w:val="28"/>
          <w:lang w:val="ru-RU"/>
        </w:rPr>
        <w:t>Мантра такова:</w:t>
      </w:r>
    </w:p>
    <w:p w14:paraId="04BBEC6C" w14:textId="23EF8538" w:rsidR="005A4EB5" w:rsidRPr="00E52AA6" w:rsidRDefault="00E52AA6" w:rsidP="00942733">
      <w:pPr>
        <w:ind w:left="720" w:firstLine="72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E52AA6">
        <w:rPr>
          <w:rFonts w:ascii="New Times Roman" w:hAnsi="New Times Roman"/>
          <w:b/>
          <w:bCs/>
          <w:color w:val="000000"/>
          <w:sz w:val="32"/>
          <w:szCs w:val="32"/>
        </w:rPr>
        <w:t>oṁ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</w:rPr>
        <w:t>mah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</w:rPr>
        <w:t>bala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</w:rPr>
        <w:t>par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</w:rPr>
        <w:t>krama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</w:rPr>
        <w:t>sv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</w:rPr>
        <w:t>h</w:t>
      </w:r>
      <w:r w:rsidRPr="00E52AA6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</w:p>
    <w:p w14:paraId="24C743E9" w14:textId="4F9C1C2E" w:rsidR="000E1835" w:rsidRDefault="00E52AA6" w:rsidP="00E52AA6">
      <w:pPr>
        <w:rPr>
          <w:rFonts w:ascii="New Times Roman" w:hAnsi="New Times Roman"/>
          <w:color w:val="000000"/>
          <w:sz w:val="28"/>
          <w:szCs w:val="28"/>
        </w:rPr>
      </w:pPr>
      <w:r w:rsidRPr="00E52AA6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E52AA6">
        <w:rPr>
          <w:rFonts w:ascii="New Times Roman" w:hAnsi="New Times Roman"/>
          <w:color w:val="000000"/>
          <w:sz w:val="28"/>
          <w:szCs w:val="28"/>
          <w:lang w:val="ru-RU"/>
        </w:rPr>
        <w:t xml:space="preserve">Ом, о ты, обладающий великой силой и мужеством! </w:t>
      </w:r>
      <w:r w:rsidRPr="00E52AA6">
        <w:rPr>
          <w:rFonts w:ascii="New Times Roman" w:hAnsi="New Times Roman"/>
          <w:color w:val="000000"/>
          <w:sz w:val="28"/>
          <w:szCs w:val="28"/>
        </w:rPr>
        <w:t>Слава тебе!</w:t>
      </w:r>
      <w:r>
        <w:rPr>
          <w:rFonts w:ascii="New Times Roman" w:hAnsi="New Times Roman"/>
          <w:color w:val="000000"/>
          <w:sz w:val="28"/>
          <w:szCs w:val="28"/>
        </w:rPr>
        <w:t>)</w:t>
      </w:r>
      <w:r w:rsidR="00840DBD">
        <w:rPr>
          <w:rFonts w:ascii="New Times Roman" w:hAnsi="New Times Roman"/>
          <w:color w:val="000000"/>
          <w:sz w:val="28"/>
          <w:szCs w:val="28"/>
        </w:rPr>
        <w:t xml:space="preserve"> </w:t>
      </w:r>
      <w:r>
        <w:rPr>
          <w:rFonts w:ascii="New Times Roman" w:hAnsi="New Times Roman"/>
          <w:color w:val="000000"/>
          <w:sz w:val="28"/>
          <w:szCs w:val="28"/>
        </w:rPr>
        <w:t>[11]</w:t>
      </w:r>
    </w:p>
    <w:p w14:paraId="043EC63A" w14:textId="77777777" w:rsidR="00840DBD" w:rsidRDefault="00840DBD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4CDB40DE" w14:textId="75FEEA14" w:rsidR="00840DBD" w:rsidRPr="00840DBD" w:rsidRDefault="00840DBD" w:rsidP="00840DBD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>Затем ему следует переместить печать и поместить её на её пупок, визуализируя круг ветра (</w:t>
      </w:r>
      <w:r w:rsidRPr="00840DBD">
        <w:rPr>
          <w:rFonts w:ascii="New Times Roman" w:hAnsi="New Times Roman"/>
          <w:i/>
          <w:iCs/>
          <w:color w:val="000000"/>
          <w:sz w:val="28"/>
          <w:szCs w:val="28"/>
        </w:rPr>
        <w:t>v</w:t>
      </w:r>
      <w:r w:rsidRPr="00840DBD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840DBD">
        <w:rPr>
          <w:rFonts w:ascii="New Times Roman" w:hAnsi="New Times Roman"/>
          <w:i/>
          <w:iCs/>
          <w:color w:val="000000"/>
          <w:sz w:val="28"/>
          <w:szCs w:val="28"/>
        </w:rPr>
        <w:t>yumaṇḍala</w:t>
      </w: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>) круглой формы и чёрного цвета, и произнося [мантру] семь раз.</w:t>
      </w: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>Заклинание таково:</w:t>
      </w:r>
    </w:p>
    <w:p w14:paraId="0869FD30" w14:textId="20502E2A" w:rsidR="00840DBD" w:rsidRPr="00840DBD" w:rsidRDefault="00840DBD" w:rsidP="00840DBD">
      <w:pPr>
        <w:ind w:left="720" w:firstLine="72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840DBD">
        <w:rPr>
          <w:rFonts w:ascii="New Times Roman" w:hAnsi="New Times Roman"/>
          <w:b/>
          <w:bCs/>
          <w:color w:val="000000"/>
          <w:sz w:val="32"/>
          <w:szCs w:val="32"/>
        </w:rPr>
        <w:lastRenderedPageBreak/>
        <w:t>oṁ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</w:rPr>
        <w:t>vinat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</w:rPr>
        <w:t>kulana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[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</w:rPr>
        <w:t>n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]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</w:rPr>
        <w:t>da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</w:rPr>
        <w:t>sv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</w:rPr>
        <w:t>h</w:t>
      </w:r>
      <w:r w:rsidRPr="00840DBD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</w:p>
    <w:p w14:paraId="02E65FD2" w14:textId="0D7F072F" w:rsidR="00840DBD" w:rsidRDefault="00840DBD" w:rsidP="00E52AA6">
      <w:pPr>
        <w:rPr>
          <w:rFonts w:ascii="New Times Roman" w:hAnsi="New Times Roman"/>
          <w:color w:val="000000"/>
          <w:sz w:val="28"/>
          <w:szCs w:val="28"/>
        </w:rPr>
      </w:pP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>Ом, о радость рода Винаты!</w:t>
      </w: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>
        <w:rPr>
          <w:rFonts w:ascii="New Times Roman" w:hAnsi="New Times Roman"/>
          <w:color w:val="000000"/>
          <w:sz w:val="28"/>
          <w:szCs w:val="28"/>
        </w:rPr>
        <w:t>[12]</w:t>
      </w:r>
      <w:r w:rsidRPr="00840DBD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840DBD">
        <w:rPr>
          <w:rFonts w:ascii="New Times Roman" w:hAnsi="New Times Roman"/>
          <w:color w:val="000000"/>
          <w:sz w:val="28"/>
          <w:szCs w:val="28"/>
        </w:rPr>
        <w:t>Слава!</w:t>
      </w:r>
      <w:r>
        <w:rPr>
          <w:rFonts w:ascii="New Times Roman" w:hAnsi="New Times Roman"/>
          <w:color w:val="000000"/>
          <w:sz w:val="28"/>
          <w:szCs w:val="28"/>
        </w:rPr>
        <w:t>)</w:t>
      </w:r>
    </w:p>
    <w:p w14:paraId="7C66157E" w14:textId="77777777" w:rsidR="00840DBD" w:rsidRDefault="00840DBD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6C9FB41B" w14:textId="08A995D5" w:rsidR="002871D6" w:rsidRDefault="002871D6" w:rsidP="002871D6">
      <w:pPr>
        <w:rPr>
          <w:rFonts w:ascii="New Times Roman" w:hAnsi="New Times Roman"/>
          <w:color w:val="000000"/>
          <w:sz w:val="28"/>
          <w:szCs w:val="28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2871D6">
        <w:rPr>
          <w:rFonts w:ascii="New Times Roman" w:hAnsi="New Times Roman"/>
          <w:color w:val="000000"/>
          <w:sz w:val="28"/>
          <w:szCs w:val="28"/>
          <w:lang w:val="ru-RU"/>
        </w:rPr>
        <w:t>Затем ему следует наделить её обе ноги силой великой печати (</w:t>
      </w:r>
      <w:r w:rsidRPr="002871D6">
        <w:rPr>
          <w:rFonts w:ascii="New Times Roman" w:hAnsi="New Times Roman"/>
          <w:i/>
          <w:iCs/>
          <w:color w:val="000000"/>
          <w:sz w:val="28"/>
          <w:szCs w:val="28"/>
        </w:rPr>
        <w:t>mah</w:t>
      </w:r>
      <w:r w:rsidRPr="002871D6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2871D6">
        <w:rPr>
          <w:rFonts w:ascii="New Times Roman" w:hAnsi="New Times Roman"/>
          <w:i/>
          <w:iCs/>
          <w:color w:val="000000"/>
          <w:sz w:val="28"/>
          <w:szCs w:val="28"/>
        </w:rPr>
        <w:t>mudr</w:t>
      </w:r>
      <w:r w:rsidRPr="002871D6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2871D6">
        <w:rPr>
          <w:rFonts w:ascii="New Times Roman" w:hAnsi="New Times Roman"/>
          <w:color w:val="000000"/>
          <w:sz w:val="28"/>
          <w:szCs w:val="28"/>
          <w:lang w:val="ru-RU"/>
        </w:rPr>
        <w:t>), визуализируя Гаруду и произнося мантру</w:t>
      </w:r>
      <w:r w:rsidRPr="002871D6">
        <w:rPr>
          <w:rFonts w:ascii="New Times Roman" w:hAnsi="New Times Roman"/>
          <w:color w:val="000000"/>
          <w:sz w:val="28"/>
          <w:szCs w:val="28"/>
          <w:lang w:val="ru-RU"/>
        </w:rPr>
        <w:t>:</w:t>
      </w:r>
    </w:p>
    <w:p w14:paraId="474B4BB8" w14:textId="289C35C7" w:rsidR="002871D6" w:rsidRPr="002871D6" w:rsidRDefault="002871D6" w:rsidP="002871D6">
      <w:pPr>
        <w:ind w:left="720" w:firstLine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2871D6">
        <w:rPr>
          <w:rFonts w:ascii="New Times Roman" w:hAnsi="New Times Roman"/>
          <w:b/>
          <w:bCs/>
          <w:color w:val="000000"/>
          <w:sz w:val="32"/>
          <w:szCs w:val="32"/>
        </w:rPr>
        <w:t>oṁ pakṣirāja pada svāhā</w:t>
      </w:r>
    </w:p>
    <w:p w14:paraId="6AD6E5DC" w14:textId="7A17EEA5" w:rsidR="002871D6" w:rsidRPr="00E50765" w:rsidRDefault="00E50765" w:rsidP="00E52AA6">
      <w:pPr>
        <w:rPr>
          <w:rFonts w:ascii="New Times Roman" w:hAnsi="New Times Roman"/>
          <w:color w:val="000000"/>
          <w:sz w:val="28"/>
          <w:szCs w:val="28"/>
          <w:lang w:val="ru-RU"/>
        </w:rPr>
      </w:pP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>Ом, царь птиц (то есть Гаруда [</w:t>
      </w:r>
      <w:r w:rsidRPr="00E50765">
        <w:rPr>
          <w:rFonts w:ascii="New Times Roman" w:hAnsi="New Times Roman"/>
          <w:color w:val="000000"/>
          <w:sz w:val="28"/>
          <w:szCs w:val="28"/>
        </w:rPr>
        <w:t>Garuḍa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 xml:space="preserve">]), 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>[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>у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>]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 xml:space="preserve"> стоп!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>
        <w:rPr>
          <w:rFonts w:ascii="New Times Roman" w:hAnsi="New Times Roman"/>
          <w:color w:val="000000"/>
          <w:sz w:val="28"/>
          <w:szCs w:val="28"/>
        </w:rPr>
        <w:t>[13]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 xml:space="preserve"> Слава!</w:t>
      </w:r>
      <w:r w:rsidRPr="00E50765">
        <w:rPr>
          <w:rFonts w:ascii="New Times Roman" w:hAnsi="New Times Roman"/>
          <w:color w:val="000000"/>
          <w:sz w:val="28"/>
          <w:szCs w:val="28"/>
          <w:lang w:val="ru-RU"/>
        </w:rPr>
        <w:t>)</w:t>
      </w:r>
    </w:p>
    <w:p w14:paraId="6276295D" w14:textId="77777777" w:rsidR="00840DBD" w:rsidRDefault="00840DBD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3A68B971" w14:textId="6CD8CA50" w:rsidR="00023491" w:rsidRPr="002B5A39" w:rsidRDefault="00023491" w:rsidP="00023491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023491">
        <w:rPr>
          <w:rFonts w:ascii="New Times Roman" w:hAnsi="New Times Roman"/>
          <w:color w:val="000000"/>
          <w:sz w:val="28"/>
          <w:szCs w:val="28"/>
          <w:lang w:val="ru-RU"/>
        </w:rPr>
        <w:t>Затем ему следует совершить освящение девушки, читая мантру доспехов (</w:t>
      </w:r>
      <w:r w:rsidRPr="00023491">
        <w:rPr>
          <w:rFonts w:ascii="New Times Roman" w:hAnsi="New Times Roman"/>
          <w:i/>
          <w:iCs/>
          <w:color w:val="000000"/>
          <w:sz w:val="28"/>
          <w:szCs w:val="28"/>
        </w:rPr>
        <w:t>kavaca</w:t>
      </w:r>
      <w:r w:rsidRPr="0002349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-</w:t>
      </w:r>
      <w:r w:rsidRPr="00023491">
        <w:rPr>
          <w:rFonts w:ascii="New Times Roman" w:hAnsi="New Times Roman"/>
          <w:i/>
          <w:iCs/>
          <w:color w:val="000000"/>
          <w:sz w:val="28"/>
          <w:szCs w:val="28"/>
        </w:rPr>
        <w:t>mantra</w:t>
      </w:r>
      <w:r w:rsidRPr="00023491">
        <w:rPr>
          <w:rFonts w:ascii="New Times Roman" w:hAnsi="New Times Roman"/>
          <w:color w:val="000000"/>
          <w:sz w:val="28"/>
          <w:szCs w:val="28"/>
          <w:lang w:val="ru-RU"/>
        </w:rPr>
        <w:t>) и используя великую мудру (</w:t>
      </w:r>
      <w:r w:rsidRPr="00023491">
        <w:rPr>
          <w:rFonts w:ascii="New Times Roman" w:hAnsi="New Times Roman"/>
          <w:i/>
          <w:iCs/>
          <w:color w:val="000000"/>
          <w:sz w:val="28"/>
          <w:szCs w:val="28"/>
        </w:rPr>
        <w:t>mah</w:t>
      </w:r>
      <w:r w:rsidRPr="0002349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023491">
        <w:rPr>
          <w:rFonts w:ascii="New Times Roman" w:hAnsi="New Times Roman"/>
          <w:i/>
          <w:iCs/>
          <w:color w:val="000000"/>
          <w:sz w:val="28"/>
          <w:szCs w:val="28"/>
        </w:rPr>
        <w:t>mudr</w:t>
      </w:r>
      <w:r w:rsidRPr="0002349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023491">
        <w:rPr>
          <w:rFonts w:ascii="New Times Roman" w:hAnsi="New Times Roman"/>
          <w:color w:val="000000"/>
          <w:sz w:val="28"/>
          <w:szCs w:val="28"/>
          <w:lang w:val="ru-RU"/>
        </w:rPr>
        <w:t>), обводя её вокруг всего тела.</w:t>
      </w:r>
      <w:r w:rsidRPr="0002349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2B5A39">
        <w:rPr>
          <w:rFonts w:ascii="New Times Roman" w:hAnsi="New Times Roman"/>
          <w:color w:val="000000"/>
          <w:sz w:val="28"/>
          <w:szCs w:val="28"/>
          <w:lang w:val="ru-RU"/>
        </w:rPr>
        <w:t>Мантра такова:</w:t>
      </w:r>
    </w:p>
    <w:p w14:paraId="4AB4129B" w14:textId="1F2C31BB" w:rsidR="00942733" w:rsidRPr="002B5A39" w:rsidRDefault="00942733" w:rsidP="00942733">
      <w:pPr>
        <w:ind w:left="720" w:firstLine="72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oṁ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kavaca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ma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[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h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ā]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bh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ū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t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dhipate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sv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942733">
        <w:rPr>
          <w:rFonts w:ascii="New Times Roman" w:hAnsi="New Times Roman"/>
          <w:b/>
          <w:bCs/>
          <w:color w:val="000000"/>
          <w:sz w:val="32"/>
          <w:szCs w:val="32"/>
        </w:rPr>
        <w:t>h</w:t>
      </w:r>
      <w:r w:rsidRPr="002B5A39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</w:p>
    <w:p w14:paraId="665DDA34" w14:textId="6FCCA9A7" w:rsidR="002B5A39" w:rsidRPr="002B5A39" w:rsidRDefault="002B5A39" w:rsidP="002B5A39">
      <w:pPr>
        <w:rPr>
          <w:rFonts w:ascii="New Times Roman" w:hAnsi="New Times Roman"/>
          <w:color w:val="000000"/>
          <w:sz w:val="28"/>
          <w:szCs w:val="28"/>
          <w:lang w:val="ru-RU"/>
        </w:rPr>
      </w:pPr>
      <w:r w:rsidRPr="002B5A39">
        <w:rPr>
          <w:rFonts w:ascii="New Times Roman" w:hAnsi="New Times Roman"/>
          <w:color w:val="000000"/>
          <w:sz w:val="28"/>
          <w:szCs w:val="28"/>
          <w:lang w:val="ru-RU"/>
        </w:rPr>
        <w:t>(Ом, о доспех! Великий владыка живых существ!</w:t>
      </w:r>
      <w:r w:rsidRPr="002B5A39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>
        <w:rPr>
          <w:rFonts w:ascii="New Times Roman" w:hAnsi="New Times Roman"/>
          <w:color w:val="000000"/>
          <w:sz w:val="28"/>
          <w:szCs w:val="28"/>
        </w:rPr>
        <w:t>[14]</w:t>
      </w:r>
      <w:r w:rsidRPr="002B5A39">
        <w:rPr>
          <w:rFonts w:ascii="New Times Roman" w:hAnsi="New Times Roman"/>
          <w:color w:val="000000"/>
          <w:sz w:val="28"/>
          <w:szCs w:val="28"/>
          <w:lang w:val="ru-RU"/>
        </w:rPr>
        <w:t xml:space="preserve"> Слава!)</w:t>
      </w:r>
    </w:p>
    <w:p w14:paraId="7E0A9569" w14:textId="5E9F0681" w:rsidR="00023491" w:rsidRDefault="00023491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6916F41D" w14:textId="4C4665DA" w:rsidR="00B47CA3" w:rsidRPr="00B47CA3" w:rsidRDefault="00B47CA3" w:rsidP="00B47CA3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Затем практикующему следует преобразиться в бога Махешвару (</w:t>
      </w:r>
      <w:r w:rsidRPr="00B47CA3">
        <w:rPr>
          <w:rFonts w:ascii="New Times Roman" w:hAnsi="New Times Roman"/>
          <w:i/>
          <w:iCs/>
          <w:color w:val="000000"/>
          <w:sz w:val="28"/>
          <w:szCs w:val="28"/>
        </w:rPr>
        <w:t>Mahe</w:t>
      </w:r>
      <w:r w:rsidRPr="00B47CA3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ś</w:t>
      </w:r>
      <w:r w:rsidRPr="00B47CA3">
        <w:rPr>
          <w:rFonts w:ascii="New Times Roman" w:hAnsi="New Times Roman"/>
          <w:i/>
          <w:iCs/>
          <w:color w:val="000000"/>
          <w:sz w:val="28"/>
          <w:szCs w:val="28"/>
        </w:rPr>
        <w:t>vara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).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У него три глаза, его голову венчают драгоценные гирлянды, а на самой вершине короны пребывают Будда и полумесяц; его горло синего цвета, а восемнадцать рук держат разнообразное оружие; в качестве пояса он носит змея-нага (</w:t>
      </w:r>
      <w:r w:rsidRPr="00B47CA3">
        <w:rPr>
          <w:rFonts w:ascii="New Times Roman" w:hAnsi="New Times Roman"/>
          <w:color w:val="000000"/>
          <w:sz w:val="28"/>
          <w:szCs w:val="28"/>
        </w:rPr>
        <w:t>n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ā</w:t>
      </w:r>
      <w:r w:rsidRPr="00B47CA3">
        <w:rPr>
          <w:rFonts w:ascii="New Times Roman" w:hAnsi="New Times Roman"/>
          <w:color w:val="000000"/>
          <w:sz w:val="28"/>
          <w:szCs w:val="28"/>
        </w:rPr>
        <w:t>ga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), завязанного узлом, а также он облачен в окровавленную слоновью шкуру.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Мгновенно визуализировав себя в таком образе, [практикующий] должен защитить сто восемь жизненных узлов</w:t>
      </w:r>
      <w:r w:rsidR="002D2D00" w:rsidRPr="002D2D00">
        <w:rPr>
          <w:rFonts w:ascii="New Times Roman" w:hAnsi="New Times Roman"/>
          <w:color w:val="000000"/>
          <w:sz w:val="28"/>
          <w:szCs w:val="28"/>
          <w:lang w:val="ru-RU"/>
        </w:rPr>
        <w:t xml:space="preserve"> [15]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 xml:space="preserve"> девушки с помощью великой печати.</w:t>
      </w:r>
    </w:p>
    <w:p w14:paraId="309FD9F9" w14:textId="77777777" w:rsidR="00B47CA3" w:rsidRDefault="00B47CA3" w:rsidP="00B47CA3">
      <w:pPr>
        <w:rPr>
          <w:rFonts w:ascii="New Times Roman" w:hAnsi="New Times Roman"/>
          <w:color w:val="000000"/>
          <w:sz w:val="28"/>
          <w:szCs w:val="28"/>
        </w:rPr>
      </w:pPr>
      <w:r w:rsidRPr="00B47CA3">
        <w:rPr>
          <w:rFonts w:ascii="New Times Roman" w:hAnsi="New Times Roman"/>
          <w:color w:val="000000"/>
          <w:sz w:val="28"/>
          <w:szCs w:val="28"/>
        </w:rPr>
        <w:t>Мантра такова:</w:t>
      </w:r>
    </w:p>
    <w:p w14:paraId="53C5A6F5" w14:textId="02FC7906" w:rsidR="00B47CA3" w:rsidRPr="00B47CA3" w:rsidRDefault="00B47CA3" w:rsidP="00B47CA3">
      <w:pPr>
        <w:ind w:left="720" w:firstLine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B47CA3">
        <w:rPr>
          <w:rFonts w:ascii="New Times Roman" w:hAnsi="New Times Roman"/>
          <w:b/>
          <w:bCs/>
          <w:color w:val="000000"/>
          <w:sz w:val="32"/>
          <w:szCs w:val="32"/>
        </w:rPr>
        <w:t>oṁ pṛthivyapastejovāyurākāśam</w:t>
      </w:r>
    </w:p>
    <w:p w14:paraId="1CAB08C1" w14:textId="71FDF685" w:rsidR="00B47CA3" w:rsidRPr="00B47CA3" w:rsidRDefault="00B47CA3" w:rsidP="00B47CA3">
      <w:pPr>
        <w:rPr>
          <w:rFonts w:ascii="New Times Roman" w:hAnsi="New Times Roman"/>
          <w:color w:val="000000"/>
          <w:sz w:val="28"/>
          <w:szCs w:val="28"/>
          <w:lang w:val="ru-RU"/>
        </w:rPr>
      </w:pP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2B5A39">
        <w:rPr>
          <w:rFonts w:ascii="New Times Roman" w:hAnsi="New Times Roman"/>
          <w:color w:val="000000"/>
          <w:sz w:val="28"/>
          <w:szCs w:val="28"/>
          <w:lang w:val="ru-RU"/>
        </w:rPr>
        <w:t>Ом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, земля, вода, огонь, ветер и эфир)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 xml:space="preserve"> [1</w:t>
      </w:r>
      <w:r w:rsidR="002D2D00" w:rsidRPr="00FB04E4">
        <w:rPr>
          <w:rFonts w:ascii="New Times Roman" w:hAnsi="New Times Roman"/>
          <w:color w:val="000000"/>
          <w:sz w:val="28"/>
          <w:szCs w:val="28"/>
          <w:lang w:val="ru-RU"/>
        </w:rPr>
        <w:t>6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>]</w:t>
      </w:r>
    </w:p>
    <w:p w14:paraId="51C431DA" w14:textId="7F79EC56" w:rsidR="00B47CA3" w:rsidRPr="00B47CA3" w:rsidRDefault="00B47CA3" w:rsidP="00E52AA6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44B43060" w14:textId="711BF6EA" w:rsidR="00FB04E4" w:rsidRDefault="00FB04E4" w:rsidP="00FB04E4">
      <w:pPr>
        <w:rPr>
          <w:rFonts w:ascii="New Times Roman" w:hAnsi="New Times Roman"/>
          <w:color w:val="000000"/>
          <w:sz w:val="28"/>
          <w:szCs w:val="28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Связав великую мудру (</w:t>
      </w:r>
      <w:r w:rsidRPr="00FB04E4">
        <w:rPr>
          <w:rFonts w:ascii="New Times Roman" w:hAnsi="New Times Roman"/>
          <w:color w:val="000000"/>
          <w:sz w:val="28"/>
          <w:szCs w:val="28"/>
        </w:rPr>
        <w:t>mah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ā</w:t>
      </w:r>
      <w:r w:rsidRPr="00FB04E4">
        <w:rPr>
          <w:rFonts w:ascii="New Times Roman" w:hAnsi="New Times Roman"/>
          <w:color w:val="000000"/>
          <w:sz w:val="28"/>
          <w:szCs w:val="28"/>
        </w:rPr>
        <w:t>mudr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 xml:space="preserve">ā) и читая эту мантру, он совершает обряд освящения всего её тела по часовой стрелке, тем 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lastRenderedPageBreak/>
        <w:t>самым защищая сто восемь видов жизненных узлов.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Затем, снова с помощью великой мудры и мантры, он освящает цветы, благовония, аргху (</w:t>
      </w:r>
      <w:r w:rsidRPr="00FB04E4">
        <w:rPr>
          <w:rFonts w:ascii="New Times Roman" w:hAnsi="New Times Roman"/>
          <w:i/>
          <w:iCs/>
          <w:color w:val="000000"/>
          <w:sz w:val="28"/>
          <w:szCs w:val="28"/>
        </w:rPr>
        <w:t>argha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) и прочее.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Далее, вновь прибегая к великой мудре и мантре, он устанавливает ритуальную защиту (</w:t>
      </w:r>
      <w:r w:rsidRPr="00FB04E4">
        <w:rPr>
          <w:rFonts w:ascii="New Times Roman" w:hAnsi="New Times Roman"/>
          <w:color w:val="000000"/>
          <w:sz w:val="28"/>
          <w:szCs w:val="28"/>
        </w:rPr>
        <w:t>s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ī</w:t>
      </w:r>
      <w:r w:rsidRPr="00FB04E4">
        <w:rPr>
          <w:rFonts w:ascii="New Times Roman" w:hAnsi="New Times Roman"/>
          <w:color w:val="000000"/>
          <w:sz w:val="28"/>
          <w:szCs w:val="28"/>
        </w:rPr>
        <w:t>m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ā</w:t>
      </w:r>
      <w:r w:rsidRPr="00FB04E4">
        <w:rPr>
          <w:rFonts w:ascii="New Times Roman" w:hAnsi="New Times Roman"/>
          <w:color w:val="000000"/>
          <w:sz w:val="28"/>
          <w:szCs w:val="28"/>
        </w:rPr>
        <w:t>bandha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) десяти сторон света.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После этого ему следует повернуться к девушке и прочесть мантру посланника Махешвары (</w:t>
      </w:r>
      <w:r w:rsidRPr="00FB04E4">
        <w:rPr>
          <w:rFonts w:ascii="New Times Roman" w:hAnsi="New Times Roman"/>
          <w:i/>
          <w:iCs/>
          <w:color w:val="000000"/>
          <w:sz w:val="28"/>
          <w:szCs w:val="28"/>
        </w:rPr>
        <w:t>mahe</w:t>
      </w:r>
      <w:r w:rsidRPr="00FB04E4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ś</w:t>
      </w:r>
      <w:r w:rsidRPr="00FB04E4">
        <w:rPr>
          <w:rFonts w:ascii="New Times Roman" w:hAnsi="New Times Roman"/>
          <w:i/>
          <w:iCs/>
          <w:color w:val="000000"/>
          <w:sz w:val="28"/>
          <w:szCs w:val="28"/>
        </w:rPr>
        <w:t>varad</w:t>
      </w:r>
      <w:r w:rsidRPr="00FB04E4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ū</w:t>
      </w:r>
      <w:r w:rsidRPr="00FB04E4">
        <w:rPr>
          <w:rFonts w:ascii="New Times Roman" w:hAnsi="New Times Roman"/>
          <w:i/>
          <w:iCs/>
          <w:color w:val="000000"/>
          <w:sz w:val="28"/>
          <w:szCs w:val="28"/>
        </w:rPr>
        <w:t>ta</w:t>
      </w:r>
      <w:r w:rsidRPr="00FB04E4">
        <w:rPr>
          <w:rFonts w:ascii="New Times Roman" w:hAnsi="New Times Roman"/>
          <w:color w:val="000000"/>
          <w:sz w:val="28"/>
          <w:szCs w:val="28"/>
          <w:lang w:val="ru-RU"/>
        </w:rPr>
        <w:t>).</w:t>
      </w:r>
    </w:p>
    <w:p w14:paraId="306B21BF" w14:textId="35BCF585" w:rsidR="00AD5193" w:rsidRPr="00AD5193" w:rsidRDefault="00AD5193" w:rsidP="00AD5193">
      <w:pPr>
        <w:ind w:left="144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ḷ[ṁ]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[17]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 xml:space="preserve"> ceṭaka matanāga viṣada[r]paṇa</w:t>
      </w:r>
    </w:p>
    <w:p w14:paraId="18FA6957" w14:textId="77777777" w:rsidR="00AD5193" w:rsidRPr="00AD5193" w:rsidRDefault="00AD5193" w:rsidP="00AD5193">
      <w:pPr>
        <w:ind w:left="144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samānagara vikramavilāsagati ḷ[ṁ]</w:t>
      </w:r>
    </w:p>
    <w:p w14:paraId="59A7F6FC" w14:textId="77777777" w:rsidR="00AD5193" w:rsidRPr="00AD5193" w:rsidRDefault="00AD5193" w:rsidP="00AD5193">
      <w:pPr>
        <w:ind w:left="144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ceṭaka pratipātraṃ cala cala cali</w:t>
      </w:r>
    </w:p>
    <w:p w14:paraId="1BBB0D39" w14:textId="5EEA6152" w:rsidR="00AD5193" w:rsidRPr="00AD5193" w:rsidRDefault="00AD5193" w:rsidP="00AD5193">
      <w:pPr>
        <w:ind w:left="144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cali</w:t>
      </w:r>
      <w:r>
        <w:rPr>
          <w:rFonts w:ascii="New Times Roman" w:hAnsi="New Times Roman"/>
          <w:b/>
          <w:bCs/>
          <w:color w:val="000000"/>
          <w:sz w:val="32"/>
          <w:szCs w:val="32"/>
        </w:rPr>
        <w:t xml:space="preserve"> [18]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 xml:space="preserve"> paṇa paṇa paṇi paṇi panni panni</w:t>
      </w:r>
    </w:p>
    <w:p w14:paraId="71F6F7DB" w14:textId="77777777" w:rsidR="00AD5193" w:rsidRPr="00AD5193" w:rsidRDefault="00AD5193" w:rsidP="00AD5193">
      <w:pPr>
        <w:ind w:left="144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kaṭṭi kaṭṭi āviśa āviśa ḷ[ṁ] ceṭaka</w:t>
      </w:r>
    </w:p>
    <w:p w14:paraId="6B5ACB00" w14:textId="2A8F7695" w:rsidR="00AD5193" w:rsidRPr="00AD5193" w:rsidRDefault="00AD5193" w:rsidP="00AD5193">
      <w:pPr>
        <w:ind w:left="144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rudro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’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jn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payati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sv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</w:rPr>
        <w:t>h</w:t>
      </w:r>
      <w:r w:rsidRPr="00AD5193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</w:p>
    <w:p w14:paraId="20BD630D" w14:textId="33282953" w:rsidR="00023491" w:rsidRDefault="00AD5193" w:rsidP="00E52AA6">
      <w:pPr>
        <w:rPr>
          <w:rFonts w:ascii="New Times Roman" w:hAnsi="New Times Roman"/>
          <w:color w:val="000000"/>
          <w:sz w:val="28"/>
          <w:szCs w:val="28"/>
        </w:rPr>
      </w:pPr>
      <w:r w:rsidRPr="00AD5193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="0064675A" w:rsidRPr="0064675A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Lṛṃ</w:t>
      </w:r>
      <w:r w:rsidR="0064675A" w:rsidRPr="00AD5193">
        <w:rPr>
          <w:rFonts w:ascii="New Times Roman" w:hAnsi="New Times Roman"/>
          <w:color w:val="000000"/>
          <w:sz w:val="28"/>
          <w:szCs w:val="28"/>
          <w:lang w:val="ru-RU"/>
        </w:rPr>
        <w:t>,</w:t>
      </w:r>
      <w:r w:rsidR="0064675A" w:rsidRPr="0064675A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AD5193">
        <w:rPr>
          <w:rFonts w:ascii="New Times Roman" w:hAnsi="New Times Roman"/>
          <w:color w:val="000000"/>
          <w:sz w:val="28"/>
          <w:szCs w:val="28"/>
          <w:lang w:val="ru-RU"/>
        </w:rPr>
        <w:t>о слуга! уважаемый нага!</w:t>
      </w:r>
      <w:r w:rsidRPr="00AD5193">
        <w:rPr>
          <w:rFonts w:ascii="New Times Roman" w:hAnsi="New Times Roman"/>
          <w:color w:val="000000"/>
          <w:sz w:val="28"/>
          <w:szCs w:val="28"/>
          <w:lang w:val="ru-RU"/>
        </w:rPr>
        <w:t xml:space="preserve"> [19]</w:t>
      </w:r>
      <w:r w:rsidRPr="00AD5193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64675A" w:rsidRPr="0064675A">
        <w:rPr>
          <w:rFonts w:ascii="New Times Roman" w:hAnsi="New Times Roman"/>
          <w:color w:val="000000"/>
          <w:sz w:val="28"/>
          <w:szCs w:val="28"/>
          <w:lang w:val="ru-RU"/>
        </w:rPr>
        <w:t xml:space="preserve">О ты, надменный своим ядом! Ты, обладающий однородным ядом! Ты, чей нрав доблестен и игрив! О слуга! Трепещи, трепещи в каждом сосуде! …! Входи, входи! </w:t>
      </w:r>
      <w:r w:rsidR="0064675A" w:rsidRPr="0064675A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Lṛṃ</w:t>
      </w:r>
      <w:r w:rsidR="0064675A" w:rsidRPr="0064675A">
        <w:rPr>
          <w:rFonts w:ascii="New Times Roman" w:hAnsi="New Times Roman"/>
          <w:color w:val="000000"/>
          <w:sz w:val="28"/>
          <w:szCs w:val="28"/>
          <w:lang w:val="ru-RU"/>
        </w:rPr>
        <w:t>, о слуга, Рудра повелевает тебе! Слава!</w:t>
      </w:r>
      <w:r>
        <w:rPr>
          <w:rFonts w:ascii="New Times Roman" w:hAnsi="New Times Roman"/>
          <w:color w:val="000000"/>
          <w:sz w:val="28"/>
          <w:szCs w:val="28"/>
        </w:rPr>
        <w:t>)</w:t>
      </w:r>
    </w:p>
    <w:p w14:paraId="63EC4B7C" w14:textId="77777777" w:rsidR="008F25AA" w:rsidRDefault="008F25AA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7C7CB404" w14:textId="258248CA" w:rsidR="008F25AA" w:rsidRPr="008F25AA" w:rsidRDefault="008F25AA" w:rsidP="008F25AA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8F25AA">
        <w:rPr>
          <w:rFonts w:ascii="New Times Roman" w:hAnsi="New Times Roman"/>
          <w:color w:val="000000"/>
          <w:sz w:val="28"/>
          <w:szCs w:val="28"/>
          <w:lang w:val="ru-RU"/>
        </w:rPr>
        <w:t>Ему следует повторить эту мантру семь раз, после чего девушка задрожит.</w:t>
      </w:r>
      <w:r w:rsidRPr="008F25AA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8F25AA">
        <w:rPr>
          <w:rFonts w:ascii="New Times Roman" w:hAnsi="New Times Roman"/>
          <w:color w:val="000000"/>
          <w:sz w:val="28"/>
          <w:szCs w:val="28"/>
          <w:lang w:val="ru-RU"/>
        </w:rPr>
        <w:t>Знайте, что Святой вошел в ее тело.</w:t>
      </w:r>
      <w:r w:rsidRPr="008F25AA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8F25AA">
        <w:rPr>
          <w:rFonts w:ascii="New Times Roman" w:hAnsi="New Times Roman"/>
          <w:color w:val="000000"/>
          <w:sz w:val="28"/>
          <w:szCs w:val="28"/>
          <w:lang w:val="ru-RU"/>
        </w:rPr>
        <w:t>Затем он снова щелкает пальцами и еще раз произносит мантру.</w:t>
      </w:r>
      <w:r w:rsidRPr="008F25AA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8F25AA">
        <w:rPr>
          <w:rFonts w:ascii="New Times Roman" w:hAnsi="New Times Roman"/>
          <w:color w:val="000000"/>
          <w:sz w:val="28"/>
          <w:szCs w:val="28"/>
          <w:lang w:val="ru-RU"/>
        </w:rPr>
        <w:t>Если видимого эффекта не последует, далее он читает мантру для принуждения вестника.</w:t>
      </w:r>
    </w:p>
    <w:p w14:paraId="23B59BAC" w14:textId="77777777" w:rsidR="008F25AA" w:rsidRPr="008F25AA" w:rsidRDefault="008F25AA" w:rsidP="008F25AA">
      <w:pPr>
        <w:ind w:left="144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ḷ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[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]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ḷ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[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]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yamalohitasur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surap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ū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jita</w:t>
      </w:r>
    </w:p>
    <w:p w14:paraId="0921D447" w14:textId="77777777" w:rsidR="008F25AA" w:rsidRPr="008F25AA" w:rsidRDefault="008F25AA" w:rsidP="008F25AA">
      <w:pPr>
        <w:ind w:left="144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hana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hana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brahm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naṇina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truṇi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truṇi</w:t>
      </w:r>
    </w:p>
    <w:p w14:paraId="71D96382" w14:textId="77777777" w:rsidR="008F25AA" w:rsidRPr="008F25AA" w:rsidRDefault="008F25AA" w:rsidP="008F25AA">
      <w:pPr>
        <w:ind w:left="144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moṇi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moṇi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panni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panni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kaṭṭi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kaṭṭi</w:t>
      </w:r>
    </w:p>
    <w:p w14:paraId="3BCB6983" w14:textId="60EDD712" w:rsidR="008F25AA" w:rsidRPr="008F25AA" w:rsidRDefault="008F25AA" w:rsidP="008F25AA">
      <w:pPr>
        <w:ind w:left="144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vi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ś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a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vi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ś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a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ḷ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[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]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ceṭaka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rudro</w:t>
      </w:r>
    </w:p>
    <w:p w14:paraId="0245D06B" w14:textId="059BA707" w:rsidR="008F25AA" w:rsidRPr="008F25AA" w:rsidRDefault="008F25AA" w:rsidP="008F25AA">
      <w:pPr>
        <w:ind w:left="1440"/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</w:pPr>
      <w:r w:rsidRPr="007025E7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’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jn</w:t>
      </w:r>
      <w:r w:rsidRPr="007025E7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payati</w:t>
      </w:r>
      <w:r w:rsidRPr="007025E7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 xml:space="preserve"> 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sv</w:t>
      </w:r>
      <w:r w:rsidRPr="007025E7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  <w:r w:rsidRPr="008F25AA">
        <w:rPr>
          <w:rFonts w:ascii="New Times Roman" w:hAnsi="New Times Roman"/>
          <w:b/>
          <w:bCs/>
          <w:color w:val="000000"/>
          <w:sz w:val="32"/>
          <w:szCs w:val="32"/>
        </w:rPr>
        <w:t>h</w:t>
      </w:r>
      <w:r w:rsidRPr="007025E7">
        <w:rPr>
          <w:rFonts w:ascii="New Times Roman" w:hAnsi="New Times Roman"/>
          <w:b/>
          <w:bCs/>
          <w:color w:val="000000"/>
          <w:sz w:val="32"/>
          <w:szCs w:val="32"/>
          <w:lang w:val="ru-RU"/>
        </w:rPr>
        <w:t>ā</w:t>
      </w:r>
    </w:p>
    <w:p w14:paraId="00B4B51E" w14:textId="4C2BA026" w:rsidR="00023491" w:rsidRDefault="007025E7" w:rsidP="00E52AA6">
      <w:pPr>
        <w:rPr>
          <w:rFonts w:ascii="New Times Roman" w:hAnsi="New Times Roman"/>
          <w:color w:val="000000"/>
          <w:sz w:val="28"/>
          <w:szCs w:val="28"/>
        </w:rPr>
      </w:pPr>
      <w:r w:rsidRPr="007025E7">
        <w:rPr>
          <w:rFonts w:ascii="New Times Roman" w:hAnsi="New Times Roman"/>
          <w:color w:val="000000"/>
          <w:sz w:val="28"/>
          <w:szCs w:val="28"/>
          <w:lang w:val="ru-RU"/>
        </w:rPr>
        <w:lastRenderedPageBreak/>
        <w:t>(</w:t>
      </w:r>
      <w:r w:rsidRPr="0064675A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Lṛṃ</w:t>
      </w:r>
      <w:r w:rsidRPr="00AD5193">
        <w:rPr>
          <w:rFonts w:ascii="New Times Roman" w:hAnsi="New Times Roman"/>
          <w:color w:val="000000"/>
          <w:sz w:val="28"/>
          <w:szCs w:val="28"/>
          <w:lang w:val="ru-RU"/>
        </w:rPr>
        <w:t>,</w:t>
      </w:r>
      <w:r w:rsidRPr="007025E7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64675A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Lṛṃ</w:t>
      </w:r>
      <w:r w:rsidRPr="00AD5193">
        <w:rPr>
          <w:rFonts w:ascii="New Times Roman" w:hAnsi="New Times Roman"/>
          <w:color w:val="000000"/>
          <w:sz w:val="28"/>
          <w:szCs w:val="28"/>
          <w:lang w:val="ru-RU"/>
        </w:rPr>
        <w:t>,</w:t>
      </w:r>
      <w:r w:rsidRPr="007025E7">
        <w:rPr>
          <w:rFonts w:ascii="New Times Roman" w:hAnsi="New Times Roman"/>
          <w:color w:val="000000"/>
          <w:sz w:val="28"/>
          <w:szCs w:val="28"/>
          <w:lang w:val="ru-RU"/>
        </w:rPr>
        <w:t xml:space="preserve"> о</w:t>
      </w:r>
      <w:r w:rsidRPr="007025E7">
        <w:rPr>
          <w:rFonts w:ascii="New Times Roman" w:hAnsi="New Times Roman"/>
          <w:color w:val="000000"/>
          <w:sz w:val="28"/>
          <w:szCs w:val="28"/>
          <w:lang w:val="ru-RU"/>
        </w:rPr>
        <w:t xml:space="preserve"> ты, почитаемый Ямой (</w:t>
      </w:r>
      <w:r w:rsidRPr="007025E7">
        <w:rPr>
          <w:rFonts w:ascii="New Times Roman" w:hAnsi="New Times Roman"/>
          <w:color w:val="000000"/>
          <w:sz w:val="28"/>
          <w:szCs w:val="28"/>
        </w:rPr>
        <w:t>Yama</w:t>
      </w:r>
      <w:r w:rsidRPr="007025E7">
        <w:rPr>
          <w:rFonts w:ascii="New Times Roman" w:hAnsi="New Times Roman"/>
          <w:color w:val="000000"/>
          <w:sz w:val="28"/>
          <w:szCs w:val="28"/>
          <w:lang w:val="ru-RU"/>
        </w:rPr>
        <w:t>), Лохитами (</w:t>
      </w:r>
      <w:r w:rsidRPr="007025E7">
        <w:rPr>
          <w:rFonts w:ascii="New Times Roman" w:hAnsi="New Times Roman"/>
          <w:i/>
          <w:iCs/>
          <w:color w:val="000000"/>
          <w:sz w:val="28"/>
          <w:szCs w:val="28"/>
        </w:rPr>
        <w:t>Lohitas</w:t>
      </w:r>
      <w:r w:rsidRPr="007025E7">
        <w:rPr>
          <w:rFonts w:ascii="New Times Roman" w:hAnsi="New Times Roman"/>
          <w:color w:val="000000"/>
          <w:sz w:val="28"/>
          <w:szCs w:val="28"/>
          <w:lang w:val="ru-RU"/>
        </w:rPr>
        <w:t>), богами и полубогами!</w:t>
      </w:r>
      <w:r w:rsidR="00922251" w:rsidRPr="0092225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922251" w:rsidRPr="00922251">
        <w:rPr>
          <w:rFonts w:ascii="New Times Roman" w:hAnsi="New Times Roman"/>
          <w:color w:val="000000"/>
          <w:sz w:val="28"/>
          <w:szCs w:val="28"/>
          <w:lang w:val="ru-RU"/>
        </w:rPr>
        <w:t>Бей, бей! …! Войди, войди! Лри[м], о слуга, Рудра повелевает [тебе]! Слава!</w:t>
      </w:r>
      <w:r w:rsidRPr="007025E7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1323C3" w:rsidRPr="001323C3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1323C3">
        <w:rPr>
          <w:rFonts w:ascii="New Times Roman" w:hAnsi="New Times Roman"/>
          <w:color w:val="000000"/>
          <w:sz w:val="28"/>
          <w:szCs w:val="28"/>
        </w:rPr>
        <w:t>[20]</w:t>
      </w:r>
    </w:p>
    <w:p w14:paraId="142CB2E5" w14:textId="77777777" w:rsidR="00922251" w:rsidRDefault="00922251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63998C73" w14:textId="467F2DB7" w:rsidR="001B3AA2" w:rsidRPr="001B3AA2" w:rsidRDefault="001B3AA2" w:rsidP="001B3AA2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1B3AA2">
        <w:rPr>
          <w:rFonts w:ascii="New Times Roman" w:hAnsi="New Times Roman"/>
          <w:color w:val="000000"/>
          <w:sz w:val="28"/>
          <w:szCs w:val="28"/>
          <w:lang w:val="ru-RU"/>
        </w:rPr>
        <w:t>Если он будет повторять</w:t>
      </w:r>
      <w:r w:rsidRPr="001B3AA2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1B3AA2">
        <w:rPr>
          <w:rFonts w:ascii="New Times Roman" w:hAnsi="New Times Roman"/>
          <w:color w:val="000000"/>
          <w:sz w:val="28"/>
          <w:szCs w:val="28"/>
          <w:lang w:val="ru-RU"/>
        </w:rPr>
        <w:t>эту мантру, то непременно последует быстрый результат, и он сможет вопрошать о грядущем благе и зле, а также о любых благоприятных и неблагоприятных знамениях.</w:t>
      </w:r>
    </w:p>
    <w:p w14:paraId="7214F54E" w14:textId="74078772" w:rsidR="001B3AA2" w:rsidRDefault="001B3AA2" w:rsidP="001B3AA2">
      <w:pPr>
        <w:ind w:firstLine="720"/>
        <w:rPr>
          <w:rFonts w:ascii="New Times Roman" w:hAnsi="New Times Roman"/>
          <w:color w:val="000000"/>
          <w:sz w:val="28"/>
          <w:szCs w:val="28"/>
        </w:rPr>
      </w:pPr>
      <w:r w:rsidRPr="001B3AA2">
        <w:rPr>
          <w:rFonts w:ascii="New Times Roman" w:hAnsi="New Times Roman"/>
          <w:color w:val="000000"/>
          <w:sz w:val="28"/>
          <w:szCs w:val="28"/>
          <w:lang w:val="ru-RU"/>
        </w:rPr>
        <w:t>Если же [посланник] не заговорит [через девушку] или будет изъясняться медленно, тогда следует связать печать посоха (</w:t>
      </w:r>
      <w:r w:rsidRPr="001B3AA2">
        <w:rPr>
          <w:rFonts w:ascii="New Times Roman" w:hAnsi="New Times Roman"/>
          <w:i/>
          <w:iCs/>
          <w:color w:val="000000"/>
          <w:sz w:val="28"/>
          <w:szCs w:val="28"/>
        </w:rPr>
        <w:t>daṇḍamudr</w:t>
      </w:r>
      <w:r w:rsidRPr="001B3AA2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1B3AA2">
        <w:rPr>
          <w:rFonts w:ascii="New Times Roman" w:hAnsi="New Times Roman"/>
          <w:color w:val="000000"/>
          <w:sz w:val="28"/>
          <w:szCs w:val="28"/>
          <w:lang w:val="ru-RU"/>
        </w:rPr>
        <w:t>): обе руки соединяются вместе, два безымянных пальца перекрещиваются снаружи, два средних пальца подняты бок о бок, два указательных пальца накладываются крючком поверх кончиков безымянных пальцев, а два больших пальца прижимают сверху средние [пальцы], перекрещиваясь между собой.</w:t>
      </w:r>
      <w:r w:rsidRPr="001B3AA2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1B3AA2">
        <w:rPr>
          <w:rFonts w:ascii="New Times Roman" w:hAnsi="New Times Roman"/>
          <w:color w:val="000000"/>
          <w:sz w:val="28"/>
          <w:szCs w:val="28"/>
        </w:rPr>
        <w:t>Произнесите мантру:</w:t>
      </w:r>
    </w:p>
    <w:p w14:paraId="41ED3896" w14:textId="5A524090" w:rsidR="001B3AA2" w:rsidRDefault="001B3AA2" w:rsidP="001B3AA2">
      <w:pPr>
        <w:ind w:left="1440" w:firstLine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1B3AA2">
        <w:rPr>
          <w:rFonts w:ascii="New Times Roman" w:hAnsi="New Times Roman"/>
          <w:b/>
          <w:bCs/>
          <w:color w:val="000000"/>
          <w:sz w:val="32"/>
          <w:szCs w:val="32"/>
        </w:rPr>
        <w:t>oṁ mudgara turu turu svāhā</w:t>
      </w:r>
    </w:p>
    <w:p w14:paraId="0974534B" w14:textId="7844C050" w:rsidR="001B3AA2" w:rsidRDefault="00355180" w:rsidP="00E52AA6">
      <w:pPr>
        <w:rPr>
          <w:rFonts w:ascii="New Times Roman" w:hAnsi="New Times Roman"/>
          <w:color w:val="000000"/>
          <w:sz w:val="28"/>
          <w:szCs w:val="28"/>
        </w:rPr>
      </w:pPr>
      <w:r w:rsidRPr="00355180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2B5A39">
        <w:rPr>
          <w:rFonts w:ascii="New Times Roman" w:hAnsi="New Times Roman"/>
          <w:color w:val="000000"/>
          <w:sz w:val="28"/>
          <w:szCs w:val="28"/>
          <w:lang w:val="ru-RU"/>
        </w:rPr>
        <w:t>Ом</w:t>
      </w:r>
      <w:r w:rsidRPr="00B47CA3">
        <w:rPr>
          <w:rFonts w:ascii="New Times Roman" w:hAnsi="New Times Roman"/>
          <w:color w:val="000000"/>
          <w:sz w:val="28"/>
          <w:szCs w:val="28"/>
          <w:lang w:val="ru-RU"/>
        </w:rPr>
        <w:t xml:space="preserve">, </w:t>
      </w:r>
      <w:r w:rsidRPr="00355180">
        <w:rPr>
          <w:rFonts w:ascii="New Times Roman" w:hAnsi="New Times Roman"/>
          <w:color w:val="000000"/>
          <w:sz w:val="28"/>
          <w:szCs w:val="28"/>
          <w:lang w:val="ru-RU"/>
        </w:rPr>
        <w:t>о</w:t>
      </w:r>
      <w:r w:rsidRPr="00355180">
        <w:rPr>
          <w:rFonts w:ascii="New Times Roman" w:hAnsi="New Times Roman"/>
          <w:color w:val="000000"/>
          <w:sz w:val="28"/>
          <w:szCs w:val="28"/>
          <w:lang w:val="ru-RU"/>
        </w:rPr>
        <w:t xml:space="preserve"> молот! Быстрее, быстрее! Да будет благо!</w:t>
      </w:r>
      <w:r>
        <w:rPr>
          <w:rFonts w:ascii="New Times Roman" w:hAnsi="New Times Roman"/>
          <w:color w:val="000000"/>
          <w:sz w:val="28"/>
          <w:szCs w:val="28"/>
        </w:rPr>
        <w:t>)</w:t>
      </w:r>
      <w:r w:rsidR="00960A2F">
        <w:rPr>
          <w:rFonts w:ascii="New Times Roman" w:hAnsi="New Times Roman"/>
          <w:color w:val="000000"/>
          <w:sz w:val="28"/>
          <w:szCs w:val="28"/>
        </w:rPr>
        <w:t xml:space="preserve"> [21]</w:t>
      </w:r>
    </w:p>
    <w:p w14:paraId="44FF81F4" w14:textId="77777777" w:rsidR="00355180" w:rsidRDefault="00355180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5D711DA4" w14:textId="77777777" w:rsidR="0018092B" w:rsidRDefault="0018092B" w:rsidP="0018092B">
      <w:pPr>
        <w:rPr>
          <w:rFonts w:ascii="New Times Roman" w:hAnsi="New Times Roman"/>
          <w:color w:val="000000"/>
          <w:sz w:val="28"/>
          <w:szCs w:val="28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18092B">
        <w:rPr>
          <w:rFonts w:ascii="New Times Roman" w:hAnsi="New Times Roman"/>
          <w:color w:val="000000"/>
          <w:sz w:val="28"/>
          <w:szCs w:val="28"/>
          <w:lang w:val="ru-RU"/>
        </w:rPr>
        <w:t>Сложите эту печать посоха, и затем, когда вы закончите расспрашивать о различных делах, освятите подношение аргха (</w:t>
      </w:r>
      <w:r w:rsidRPr="0018092B">
        <w:rPr>
          <w:rFonts w:ascii="New Times Roman" w:hAnsi="New Times Roman"/>
          <w:i/>
          <w:iCs/>
          <w:color w:val="000000"/>
          <w:sz w:val="28"/>
          <w:szCs w:val="28"/>
        </w:rPr>
        <w:t>argha</w:t>
      </w:r>
      <w:r w:rsidRPr="0018092B">
        <w:rPr>
          <w:rFonts w:ascii="New Times Roman" w:hAnsi="New Times Roman"/>
          <w:color w:val="000000"/>
          <w:sz w:val="28"/>
          <w:szCs w:val="28"/>
          <w:lang w:val="ru-RU"/>
        </w:rPr>
        <w:t>) великой мудрой (</w:t>
      </w:r>
      <w:r w:rsidRPr="0018092B">
        <w:rPr>
          <w:rFonts w:ascii="New Times Roman" w:hAnsi="New Times Roman"/>
          <w:color w:val="000000"/>
          <w:sz w:val="28"/>
          <w:szCs w:val="28"/>
        </w:rPr>
        <w:t>mah</w:t>
      </w:r>
      <w:r w:rsidRPr="0018092B">
        <w:rPr>
          <w:rFonts w:ascii="New Times Roman" w:hAnsi="New Times Roman"/>
          <w:color w:val="000000"/>
          <w:sz w:val="28"/>
          <w:szCs w:val="28"/>
          <w:lang w:val="ru-RU"/>
        </w:rPr>
        <w:t>ā</w:t>
      </w:r>
      <w:r w:rsidRPr="0018092B">
        <w:rPr>
          <w:rFonts w:ascii="New Times Roman" w:hAnsi="New Times Roman"/>
          <w:color w:val="000000"/>
          <w:sz w:val="28"/>
          <w:szCs w:val="28"/>
        </w:rPr>
        <w:t>mudr</w:t>
      </w:r>
      <w:r w:rsidRPr="0018092B">
        <w:rPr>
          <w:rFonts w:ascii="New Times Roman" w:hAnsi="New Times Roman"/>
          <w:color w:val="000000"/>
          <w:sz w:val="28"/>
          <w:szCs w:val="28"/>
          <w:lang w:val="ru-RU"/>
        </w:rPr>
        <w:t>ā) и мантрой, и окропите им лицо девушки трижды, после чего она придет в себя.</w:t>
      </w:r>
    </w:p>
    <w:p w14:paraId="71C8E784" w14:textId="3414064B" w:rsidR="00FD73D1" w:rsidRPr="00FD73D1" w:rsidRDefault="0018092B" w:rsidP="00FD73D1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="00FD73D1" w:rsidRPr="00FD73D1">
        <w:rPr>
          <w:rFonts w:ascii="New Times Roman" w:hAnsi="New Times Roman"/>
          <w:b/>
          <w:bCs/>
          <w:color w:val="000000"/>
          <w:sz w:val="28"/>
          <w:szCs w:val="28"/>
          <w:u w:val="single"/>
          <w:lang w:val="ru-RU"/>
        </w:rPr>
        <w:t>Эту мантру посланника следует предварительно начитать десять тысяч раз</w:t>
      </w:r>
      <w:r w:rsidR="00FD73D1" w:rsidRPr="00FD73D1">
        <w:rPr>
          <w:rFonts w:ascii="New Times Roman" w:hAnsi="New Times Roman"/>
          <w:color w:val="000000"/>
          <w:sz w:val="28"/>
          <w:szCs w:val="28"/>
          <w:lang w:val="ru-RU"/>
        </w:rPr>
        <w:t>, и тогда ритуал увенчается успехом, то есть вы увидите его воочию.</w:t>
      </w:r>
    </w:p>
    <w:p w14:paraId="402CBB24" w14:textId="292553E9" w:rsidR="00FD73D1" w:rsidRPr="00FD73D1" w:rsidRDefault="00FD73D1" w:rsidP="00FD73D1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>Вам надлежит поднести ему аргхью (</w:t>
      </w:r>
      <w:r w:rsidRPr="00FD73D1">
        <w:rPr>
          <w:rFonts w:ascii="New Times Roman" w:hAnsi="New Times Roman"/>
          <w:i/>
          <w:iCs/>
          <w:color w:val="000000"/>
          <w:sz w:val="28"/>
          <w:szCs w:val="28"/>
        </w:rPr>
        <w:t>arghya</w:t>
      </w: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>) и выразить свое пожелание: вы желаете, чтобы этот святой служил вам повсюду и во всякое время, исполняя всё необходимое.</w:t>
      </w: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>После этого он исчезнет и станет невидимым.</w:t>
      </w:r>
    </w:p>
    <w:p w14:paraId="0F14315E" w14:textId="77777777" w:rsidR="00FD73D1" w:rsidRPr="00FD73D1" w:rsidRDefault="00FD73D1" w:rsidP="00FD73D1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7A0E0B86" w14:textId="0FD57AF5" w:rsidR="00FD73D1" w:rsidRPr="00FD73D1" w:rsidRDefault="00FD73D1" w:rsidP="00FD73D1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 xml:space="preserve">В дальнейшем, когда вы пожелаете призвать его, обустройте небольшой алтарь, возложите на него благовония, цветы, еду и питье, и </w:t>
      </w: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lastRenderedPageBreak/>
        <w:t>прочтите мантру сто восемь раз, после чего он явится лично.</w:t>
      </w: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>Затем прикажите ему принести эликсир долголетия или драгоценность, исполняющую желания (</w:t>
      </w:r>
      <w:r w:rsidRPr="00FD73D1">
        <w:rPr>
          <w:rFonts w:ascii="New Times Roman" w:hAnsi="New Times Roman"/>
          <w:i/>
          <w:iCs/>
          <w:color w:val="000000"/>
          <w:sz w:val="28"/>
          <w:szCs w:val="28"/>
        </w:rPr>
        <w:t>cint</w:t>
      </w:r>
      <w:r w:rsidRPr="00FD73D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FD73D1">
        <w:rPr>
          <w:rFonts w:ascii="New Times Roman" w:hAnsi="New Times Roman"/>
          <w:i/>
          <w:iCs/>
          <w:color w:val="000000"/>
          <w:sz w:val="28"/>
          <w:szCs w:val="28"/>
        </w:rPr>
        <w:t>maṇi</w:t>
      </w: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>), из дворца нагов, либо отправьте его в обитель царя Ямы, чтобы продлить ваши годы и увеличить срок жизни, либо пошлите его в небеса за чудесным нектаром, или же в другие страны, дабы разузнать об их достоинствах и изъянах.</w:t>
      </w:r>
    </w:p>
    <w:p w14:paraId="07DD1143" w14:textId="77777777" w:rsidR="00FD73D1" w:rsidRPr="00FD73D1" w:rsidRDefault="00FD73D1" w:rsidP="00FD73D1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>Он также способен помочь войску сокрушить врагов.</w:t>
      </w:r>
    </w:p>
    <w:p w14:paraId="66148925" w14:textId="77777777" w:rsidR="00FD73D1" w:rsidRDefault="00FD73D1" w:rsidP="00FD73D1">
      <w:pPr>
        <w:ind w:firstLine="720"/>
        <w:rPr>
          <w:rFonts w:ascii="New Times Roman" w:hAnsi="New Times Roman"/>
          <w:color w:val="000000"/>
          <w:sz w:val="28"/>
          <w:szCs w:val="28"/>
        </w:rPr>
      </w:pPr>
      <w:r w:rsidRPr="00FD73D1">
        <w:rPr>
          <w:rFonts w:ascii="New Times Roman" w:hAnsi="New Times Roman"/>
          <w:color w:val="000000"/>
          <w:sz w:val="28"/>
          <w:szCs w:val="28"/>
          <w:lang w:val="ru-RU"/>
        </w:rPr>
        <w:t>Используйте его различными способами, и он сможет исполнить абсолютно всё.</w:t>
      </w:r>
    </w:p>
    <w:p w14:paraId="3FE00E79" w14:textId="1E4618F0" w:rsidR="009772A0" w:rsidRPr="009772A0" w:rsidRDefault="009772A0" w:rsidP="009772A0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>Этот ритуал является наилучшим среди всех обрядов Гаруды, он сокровенен и труднодоступен.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>Вам следует выбрать достойный сосуд Дхармы (</w:t>
      </w:r>
      <w:r w:rsidRPr="009772A0">
        <w:rPr>
          <w:rFonts w:ascii="New Times Roman" w:hAnsi="New Times Roman"/>
          <w:i/>
          <w:iCs/>
          <w:color w:val="000000"/>
          <w:sz w:val="28"/>
          <w:szCs w:val="28"/>
        </w:rPr>
        <w:t>dharmap</w:t>
      </w:r>
      <w:r w:rsidRPr="009772A0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9772A0">
        <w:rPr>
          <w:rFonts w:ascii="New Times Roman" w:hAnsi="New Times Roman"/>
          <w:i/>
          <w:iCs/>
          <w:color w:val="000000"/>
          <w:sz w:val="28"/>
          <w:szCs w:val="28"/>
        </w:rPr>
        <w:t>tra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>), подходящий для посвящения (</w:t>
      </w:r>
      <w:r w:rsidRPr="009772A0">
        <w:rPr>
          <w:rFonts w:ascii="New Times Roman" w:hAnsi="New Times Roman"/>
          <w:i/>
          <w:iCs/>
          <w:color w:val="000000"/>
          <w:sz w:val="28"/>
          <w:szCs w:val="28"/>
        </w:rPr>
        <w:t>abhiṣeka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>), и передать его ему.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>Если же вы передадите его тому, кто не является подходящим сосудом, это причинит ему вред, и в дальнейшем ритуал перестанет приносить плоды и для вас.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9772A0">
        <w:rPr>
          <w:rFonts w:ascii="New Times Roman" w:hAnsi="New Times Roman"/>
          <w:color w:val="000000"/>
          <w:sz w:val="28"/>
          <w:szCs w:val="28"/>
          <w:lang w:val="ru-RU"/>
        </w:rPr>
        <w:t>Посему его надлежит хранить в строжайшей тайне и не передавать безрассудно.</w:t>
      </w:r>
    </w:p>
    <w:p w14:paraId="07FA6D21" w14:textId="77777777" w:rsidR="009772A0" w:rsidRPr="009772A0" w:rsidRDefault="009772A0" w:rsidP="00FD73D1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6AFBB588" w14:textId="5823FE9E" w:rsidR="0018092B" w:rsidRDefault="00D332B1" w:rsidP="0018092B">
      <w:pPr>
        <w:rPr>
          <w:rFonts w:ascii="New Times Roman" w:hAnsi="New Times Roman"/>
          <w:color w:val="000000"/>
          <w:sz w:val="28"/>
          <w:szCs w:val="28"/>
        </w:rPr>
      </w:pP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>Ниже следует Гаруда-дхарани (</w:t>
      </w:r>
      <w:r w:rsidRPr="00D332B1">
        <w:rPr>
          <w:rFonts w:ascii="New Times Roman" w:hAnsi="New Times Roman"/>
          <w:i/>
          <w:iCs/>
          <w:color w:val="000000"/>
          <w:sz w:val="28"/>
          <w:szCs w:val="28"/>
        </w:rPr>
        <w:t>garuḍadh</w:t>
      </w:r>
      <w:r w:rsidRPr="00D332B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D332B1">
        <w:rPr>
          <w:rFonts w:ascii="New Times Roman" w:hAnsi="New Times Roman"/>
          <w:i/>
          <w:iCs/>
          <w:color w:val="000000"/>
          <w:sz w:val="28"/>
          <w:szCs w:val="28"/>
        </w:rPr>
        <w:t>raṇ</w:t>
      </w:r>
      <w:r w:rsidRPr="00D332B1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ī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>) Махешвары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>:</w:t>
      </w:r>
    </w:p>
    <w:p w14:paraId="1A7D818E" w14:textId="77777777" w:rsidR="00D332B1" w:rsidRPr="00D332B1" w:rsidRDefault="00D332B1" w:rsidP="0018092B">
      <w:pPr>
        <w:rPr>
          <w:rFonts w:ascii="New Times Roman" w:hAnsi="New Times Roman"/>
          <w:color w:val="000000"/>
          <w:sz w:val="28"/>
          <w:szCs w:val="28"/>
        </w:rPr>
      </w:pPr>
    </w:p>
    <w:p w14:paraId="4EB02D06" w14:textId="47B5BB92" w:rsidR="00D332B1" w:rsidRPr="00D332B1" w:rsidRDefault="00D332B1" w:rsidP="00D332B1">
      <w:pPr>
        <w:ind w:left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>namo bhagavate rudrāya chinnakapālāya</w:t>
      </w: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 xml:space="preserve"> [22]</w:t>
      </w:r>
    </w:p>
    <w:p w14:paraId="57BC314B" w14:textId="77777777" w:rsidR="00D332B1" w:rsidRPr="00D332B1" w:rsidRDefault="00D332B1" w:rsidP="00D332B1">
      <w:pPr>
        <w:ind w:left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>sarvavinayaṅkarāya sarvakar</w:t>
      </w:r>
    </w:p>
    <w:p w14:paraId="69BBFC96" w14:textId="77777777" w:rsidR="00D332B1" w:rsidRPr="00D332B1" w:rsidRDefault="00D332B1" w:rsidP="00D332B1">
      <w:pPr>
        <w:ind w:left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>ma sādhanāya sarvavaśīkaraṇāya</w:t>
      </w:r>
    </w:p>
    <w:p w14:paraId="6BD5E75F" w14:textId="77777777" w:rsidR="00D332B1" w:rsidRPr="00D332B1" w:rsidRDefault="00D332B1" w:rsidP="00D332B1">
      <w:pPr>
        <w:ind w:left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>sarva śatruvināśanāya oṁ kapālacitaṃ</w:t>
      </w:r>
    </w:p>
    <w:p w14:paraId="30691E14" w14:textId="34C9F6FC" w:rsidR="00D332B1" w:rsidRPr="00D332B1" w:rsidRDefault="00D332B1" w:rsidP="00D332B1">
      <w:pPr>
        <w:ind w:left="720"/>
        <w:rPr>
          <w:rFonts w:ascii="New Times Roman" w:hAnsi="New Times Roman"/>
          <w:b/>
          <w:bCs/>
          <w:color w:val="000000"/>
          <w:sz w:val="32"/>
          <w:szCs w:val="32"/>
        </w:rPr>
      </w:pP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>chin nakapālabhūtaṃ rudro ’jnāpayati</w:t>
      </w: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 xml:space="preserve"> </w:t>
      </w:r>
      <w:r w:rsidRPr="00D332B1">
        <w:rPr>
          <w:rFonts w:ascii="New Times Roman" w:hAnsi="New Times Roman"/>
          <w:b/>
          <w:bCs/>
          <w:color w:val="000000"/>
          <w:sz w:val="32"/>
          <w:szCs w:val="32"/>
        </w:rPr>
        <w:t>svāhā</w:t>
      </w:r>
    </w:p>
    <w:p w14:paraId="0CB3D5B1" w14:textId="2203FBBF" w:rsidR="0018092B" w:rsidRDefault="00D332B1" w:rsidP="00E52AA6">
      <w:pPr>
        <w:rPr>
          <w:rFonts w:ascii="New Times Roman" w:hAnsi="New Times Roman"/>
          <w:color w:val="000000"/>
          <w:sz w:val="28"/>
          <w:szCs w:val="28"/>
        </w:rPr>
      </w:pP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>Поклонение владыке Рудре (</w:t>
      </w:r>
      <w:r w:rsidRPr="00D332B1">
        <w:rPr>
          <w:rFonts w:ascii="New Times Roman" w:hAnsi="New Times Roman"/>
          <w:i/>
          <w:iCs/>
          <w:color w:val="000000"/>
          <w:sz w:val="28"/>
          <w:szCs w:val="28"/>
        </w:rPr>
        <w:t>Rudra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>), чья голова отсечена, кто устанавливает все законы, совершает все деяния, властвует над всем и истребляет всех врагов! О</w:t>
      </w:r>
      <w:r w:rsidRPr="00D332B1">
        <w:rPr>
          <w:rFonts w:ascii="New Times Roman" w:hAnsi="New Times Roman"/>
          <w:color w:val="000000"/>
          <w:sz w:val="28"/>
          <w:szCs w:val="28"/>
        </w:rPr>
        <w:t>ṃ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 xml:space="preserve">, тому, кто увенчан 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>черепами,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 xml:space="preserve"> и чья голова была отсечена, Рудра повелевает.</w:t>
      </w:r>
      <w:r w:rsidRPr="00D332B1">
        <w:rPr>
          <w:rFonts w:ascii="New Times Roman" w:hAnsi="New Times Roman"/>
          <w:color w:val="000000"/>
          <w:sz w:val="28"/>
          <w:szCs w:val="28"/>
          <w:lang w:val="ru-RU"/>
        </w:rPr>
        <w:t xml:space="preserve">  </w:t>
      </w:r>
      <w:r>
        <w:rPr>
          <w:rFonts w:ascii="New Times Roman" w:hAnsi="New Times Roman"/>
          <w:color w:val="000000"/>
          <w:sz w:val="28"/>
          <w:szCs w:val="28"/>
        </w:rPr>
        <w:t>[</w:t>
      </w:r>
      <w:r w:rsidRPr="00D332B1">
        <w:rPr>
          <w:rFonts w:ascii="New Times Roman" w:hAnsi="New Times Roman"/>
          <w:color w:val="000000"/>
          <w:sz w:val="28"/>
          <w:szCs w:val="28"/>
        </w:rPr>
        <w:t>2</w:t>
      </w:r>
      <w:r>
        <w:rPr>
          <w:rFonts w:ascii="New Times Roman" w:hAnsi="New Times Roman"/>
          <w:color w:val="000000"/>
          <w:sz w:val="28"/>
          <w:szCs w:val="28"/>
        </w:rPr>
        <w:t>3]</w:t>
      </w:r>
      <w:r w:rsidRPr="00D332B1">
        <w:rPr>
          <w:rFonts w:ascii="New Times Roman" w:hAnsi="New Times Roman"/>
          <w:color w:val="000000"/>
          <w:sz w:val="28"/>
          <w:szCs w:val="28"/>
        </w:rPr>
        <w:t xml:space="preserve"> Слава!</w:t>
      </w:r>
      <w:r>
        <w:rPr>
          <w:rFonts w:ascii="New Times Roman" w:hAnsi="New Times Roman"/>
          <w:color w:val="000000"/>
          <w:sz w:val="28"/>
          <w:szCs w:val="28"/>
        </w:rPr>
        <w:t>)</w:t>
      </w:r>
    </w:p>
    <w:p w14:paraId="7DAE7A02" w14:textId="77777777" w:rsidR="00093A9B" w:rsidRDefault="00093A9B" w:rsidP="00E52AA6">
      <w:pPr>
        <w:rPr>
          <w:rFonts w:ascii="New Times Roman" w:hAnsi="New Times Roman"/>
          <w:color w:val="000000"/>
          <w:sz w:val="28"/>
          <w:szCs w:val="28"/>
        </w:rPr>
      </w:pPr>
    </w:p>
    <w:p w14:paraId="3FE56144" w14:textId="77777777" w:rsidR="00093A9B" w:rsidRPr="00093A9B" w:rsidRDefault="00093A9B" w:rsidP="00093A9B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lastRenderedPageBreak/>
        <w:tab/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>Для подчинения кого-либо с помощью этой дхарани (</w:t>
      </w:r>
      <w:r w:rsidRPr="00093A9B">
        <w:rPr>
          <w:rFonts w:ascii="New Times Roman" w:hAnsi="New Times Roman"/>
          <w:color w:val="000000"/>
          <w:sz w:val="28"/>
          <w:szCs w:val="28"/>
        </w:rPr>
        <w:t>dh</w:t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>ā</w:t>
      </w:r>
      <w:r w:rsidRPr="00093A9B">
        <w:rPr>
          <w:rFonts w:ascii="New Times Roman" w:hAnsi="New Times Roman"/>
          <w:color w:val="000000"/>
          <w:sz w:val="28"/>
          <w:szCs w:val="28"/>
        </w:rPr>
        <w:t>raṇ</w:t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>ī), возьмите лист красного банана и нарисуйте на нем этого человека. Напишите его имя на сердце изображения, прочитайте дхарани сто восемь раз, а затем закопайте это в коровий навоз, после чего он будет покорен.</w:t>
      </w:r>
    </w:p>
    <w:p w14:paraId="0C73FCD1" w14:textId="12A028DB" w:rsidR="00093A9B" w:rsidRDefault="00093A9B" w:rsidP="00093A9B">
      <w:pPr>
        <w:rPr>
          <w:rFonts w:ascii="New Times Roman" w:hAnsi="New Times Roman"/>
          <w:color w:val="000000"/>
          <w:sz w:val="28"/>
          <w:szCs w:val="28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>Если вы желаете заставить неразумных людей</w:t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 xml:space="preserve"> [24]</w:t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 xml:space="preserve"> возненавидеть друг друга, нарисуйте фигуры мужчины и женщины на листе пальмы тала (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</w:rPr>
        <w:t>t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</w:rPr>
        <w:t>la</w:t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>), начертите их имена спина к спине и свяжите шнуром. Затем возьмите шерсть крыс и волков, перья фазанов и сброшенную кожу змей, сожгите их и окурите этим дымом лист. Прочитайте дхарани (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</w:rPr>
        <w:t>dh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</w:rPr>
        <w:t>raṇ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ī</w:t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>) сто восемь раз, поместите лист внутрь черепа-капалы (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</w:rPr>
        <w:t>kap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093A9B">
        <w:rPr>
          <w:rFonts w:ascii="New Times Roman" w:hAnsi="New Times Roman"/>
          <w:i/>
          <w:iCs/>
          <w:color w:val="000000"/>
          <w:sz w:val="28"/>
          <w:szCs w:val="28"/>
        </w:rPr>
        <w:t>la</w:t>
      </w:r>
      <w:r w:rsidRPr="00093A9B">
        <w:rPr>
          <w:rFonts w:ascii="New Times Roman" w:hAnsi="New Times Roman"/>
          <w:color w:val="000000"/>
          <w:sz w:val="28"/>
          <w:szCs w:val="28"/>
          <w:lang w:val="ru-RU"/>
        </w:rPr>
        <w:t>) и закопайте его на кладбище — тогда они возненавидят друг друга. Если же вы извлечете этот лист, они вернутся в свое прежнее состояние.</w:t>
      </w:r>
    </w:p>
    <w:p w14:paraId="58C3A242" w14:textId="1F940F47" w:rsidR="00D65428" w:rsidRDefault="00D65428" w:rsidP="00D65428">
      <w:pPr>
        <w:rPr>
          <w:rFonts w:ascii="New Times Roman" w:hAnsi="New Times Roman"/>
          <w:color w:val="000000"/>
          <w:sz w:val="28"/>
          <w:szCs w:val="28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D65428">
        <w:rPr>
          <w:rFonts w:ascii="New Times Roman" w:hAnsi="New Times Roman"/>
          <w:color w:val="000000"/>
          <w:sz w:val="28"/>
          <w:szCs w:val="28"/>
          <w:lang w:val="ru-RU"/>
        </w:rPr>
        <w:t>Если вы желаете, чтобы люди полюбили друг друга, нарисуйте фигуры мужа и жены на листе талы (</w:t>
      </w:r>
      <w:r w:rsidRPr="00D65428">
        <w:rPr>
          <w:rFonts w:ascii="New Times Roman" w:hAnsi="New Times Roman"/>
          <w:i/>
          <w:iCs/>
          <w:color w:val="000000"/>
          <w:sz w:val="28"/>
          <w:szCs w:val="28"/>
        </w:rPr>
        <w:t>t</w:t>
      </w:r>
      <w:r w:rsidRPr="00D65428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D65428">
        <w:rPr>
          <w:rFonts w:ascii="New Times Roman" w:hAnsi="New Times Roman"/>
          <w:i/>
          <w:iCs/>
          <w:color w:val="000000"/>
          <w:sz w:val="28"/>
          <w:szCs w:val="28"/>
        </w:rPr>
        <w:t>la</w:t>
      </w:r>
      <w:r w:rsidRPr="00D65428">
        <w:rPr>
          <w:rFonts w:ascii="New Times Roman" w:hAnsi="New Times Roman"/>
          <w:color w:val="000000"/>
          <w:sz w:val="28"/>
          <w:szCs w:val="28"/>
          <w:lang w:val="ru-RU"/>
        </w:rPr>
        <w:t>), впишите их имена, соединенные вместе, и свяжите лист белым шнуром. Затем возьмите перья воробьев и змеиную чешую, сожгите их и окурите этим дымом лист, прочитав дхарани сто восемь раз. После этого они полюбят друг друга.</w:t>
      </w:r>
    </w:p>
    <w:p w14:paraId="28A284FA" w14:textId="378107F0" w:rsidR="008A36E4" w:rsidRDefault="008A36E4" w:rsidP="008A36E4">
      <w:pPr>
        <w:rPr>
          <w:rFonts w:ascii="New Times Roman" w:hAnsi="New Times Roman"/>
          <w:color w:val="000000"/>
          <w:sz w:val="28"/>
          <w:szCs w:val="28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8A36E4">
        <w:rPr>
          <w:rFonts w:ascii="New Times Roman" w:hAnsi="New Times Roman"/>
          <w:color w:val="000000"/>
          <w:sz w:val="28"/>
          <w:szCs w:val="28"/>
          <w:lang w:val="ru-RU"/>
        </w:rPr>
        <w:t xml:space="preserve">Еще один обряд: если вы желаете заставить людей враждовать друг с другом, изобразите на шкуре тигра </w:t>
      </w:r>
      <w:r w:rsidRPr="008A36E4">
        <w:rPr>
          <w:rFonts w:ascii="New Times Roman" w:hAnsi="New Times Roman"/>
          <w:color w:val="000000"/>
          <w:sz w:val="28"/>
          <w:szCs w:val="28"/>
          <w:lang w:val="ru-RU"/>
        </w:rPr>
        <w:t xml:space="preserve">[25] </w:t>
      </w:r>
      <w:r w:rsidRPr="008A36E4">
        <w:rPr>
          <w:rFonts w:ascii="New Times Roman" w:hAnsi="New Times Roman"/>
          <w:color w:val="000000"/>
          <w:sz w:val="28"/>
          <w:szCs w:val="28"/>
          <w:lang w:val="ru-RU"/>
        </w:rPr>
        <w:t>или на воловьей коже двух человек, хватающих друг друга за волосы, и впишите их имена. Затем возьмите шнур, чтобы связать это изображение, окурите его над огнем и закопайте под ступой</w:t>
      </w:r>
      <w:r w:rsidRPr="008A36E4">
        <w:rPr>
          <w:rFonts w:ascii="New Times Roman" w:hAnsi="New Times Roman"/>
          <w:color w:val="000000"/>
          <w:sz w:val="28"/>
          <w:szCs w:val="28"/>
          <w:lang w:val="ru-RU"/>
        </w:rPr>
        <w:t xml:space="preserve"> [26]</w:t>
      </w:r>
      <w:r w:rsidRPr="008A36E4">
        <w:rPr>
          <w:rFonts w:ascii="New Times Roman" w:hAnsi="New Times Roman"/>
          <w:color w:val="000000"/>
          <w:sz w:val="28"/>
          <w:szCs w:val="28"/>
          <w:lang w:val="ru-RU"/>
        </w:rPr>
        <w:t>, после чего они будут драться ежедневно. Если же вы уберете этот лист, они перестанут сражаться.</w:t>
      </w:r>
    </w:p>
    <w:p w14:paraId="1138D5B5" w14:textId="37230B54" w:rsidR="001A7A2B" w:rsidRPr="001A7A2B" w:rsidRDefault="001A7A2B" w:rsidP="001A7A2B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1A7A2B">
        <w:rPr>
          <w:rFonts w:ascii="New Times Roman" w:hAnsi="New Times Roman"/>
          <w:color w:val="000000"/>
          <w:sz w:val="28"/>
          <w:szCs w:val="28"/>
          <w:lang w:val="ru-RU"/>
        </w:rPr>
        <w:t>Другой ритуал: если вы желаете подчинить кого-либо, возьмите пальмовый лист, нарисуйте на нем фигуру этого человека, напишите его имя, прочтите дхарани сто восемь раз, а затем закопайте лист под его постелью, после чего вы добьетесь успеха в его подчинении.</w:t>
      </w:r>
    </w:p>
    <w:p w14:paraId="7A737B79" w14:textId="59A95C81" w:rsidR="00420338" w:rsidRDefault="00420338" w:rsidP="00420338">
      <w:pPr>
        <w:rPr>
          <w:rFonts w:ascii="New Times Roman" w:hAnsi="New Times Roman"/>
          <w:color w:val="000000"/>
          <w:sz w:val="28"/>
          <w:szCs w:val="28"/>
        </w:rPr>
      </w:pPr>
      <w:r>
        <w:rPr>
          <w:rFonts w:ascii="New Times Roman" w:hAnsi="New Times Roman"/>
          <w:color w:val="000000"/>
          <w:sz w:val="28"/>
          <w:szCs w:val="28"/>
        </w:rPr>
        <w:tab/>
      </w:r>
      <w:r w:rsidRPr="00420338">
        <w:rPr>
          <w:rFonts w:ascii="New Times Roman" w:hAnsi="New Times Roman"/>
          <w:color w:val="000000"/>
          <w:sz w:val="28"/>
          <w:szCs w:val="28"/>
          <w:lang w:val="ru-RU"/>
        </w:rPr>
        <w:t>Другой обряд: чтобы заставить кого-либо мочиться кровью, возьмите лист пальмы тала (</w:t>
      </w:r>
      <w:r w:rsidRPr="00420338">
        <w:rPr>
          <w:rFonts w:ascii="New Times Roman" w:hAnsi="New Times Roman"/>
          <w:i/>
          <w:iCs/>
          <w:color w:val="000000"/>
          <w:sz w:val="28"/>
          <w:szCs w:val="28"/>
        </w:rPr>
        <w:t>t</w:t>
      </w:r>
      <w:r w:rsidRPr="00420338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ā</w:t>
      </w:r>
      <w:r w:rsidRPr="00420338">
        <w:rPr>
          <w:rFonts w:ascii="New Times Roman" w:hAnsi="New Times Roman"/>
          <w:i/>
          <w:iCs/>
          <w:color w:val="000000"/>
          <w:sz w:val="28"/>
          <w:szCs w:val="28"/>
        </w:rPr>
        <w:t>la</w:t>
      </w:r>
      <w:r w:rsidRPr="00420338">
        <w:rPr>
          <w:rFonts w:ascii="New Times Roman" w:hAnsi="New Times Roman"/>
          <w:color w:val="000000"/>
          <w:sz w:val="28"/>
          <w:szCs w:val="28"/>
          <w:lang w:val="ru-RU"/>
        </w:rPr>
        <w:t>), нарисуйте образ этого человека и впишите его имя. Затем возьмите гвоздь, прочитайте над ним дхарани сто восемь раз и пригвоздите лист к земле на семь недель, после чего его можно будет убрать.</w:t>
      </w:r>
    </w:p>
    <w:p w14:paraId="2A526396" w14:textId="3D129B29" w:rsidR="00597287" w:rsidRPr="00597287" w:rsidRDefault="00597287" w:rsidP="00597287">
      <w:pPr>
        <w:rPr>
          <w:rFonts w:ascii="New Times Roman" w:hAnsi="New Times Roman"/>
          <w:color w:val="000000"/>
          <w:sz w:val="28"/>
          <w:szCs w:val="28"/>
          <w:lang w:val="ru-RU"/>
        </w:rPr>
      </w:pPr>
      <w:r>
        <w:rPr>
          <w:rFonts w:ascii="New Times Roman" w:hAnsi="New Times Roman"/>
          <w:color w:val="000000"/>
          <w:sz w:val="28"/>
          <w:szCs w:val="28"/>
        </w:rPr>
        <w:lastRenderedPageBreak/>
        <w:tab/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>Далее я изложу ритуал приготовления глазной мази.</w:t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>Если вы желаете подчинить себе неразумных людей, возьмите голову змеи, яд (</w:t>
      </w:r>
      <w:r w:rsidRPr="00597287">
        <w:rPr>
          <w:rFonts w:ascii="New Times Roman" w:hAnsi="New Times Roman"/>
          <w:i/>
          <w:iCs/>
          <w:color w:val="000000"/>
          <w:sz w:val="28"/>
          <w:szCs w:val="28"/>
        </w:rPr>
        <w:t>gara</w:t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>), притирание (</w:t>
      </w:r>
      <w:r w:rsidRPr="00597287">
        <w:rPr>
          <w:rFonts w:ascii="New Times Roman" w:hAnsi="New Times Roman"/>
          <w:i/>
          <w:iCs/>
          <w:color w:val="000000"/>
          <w:sz w:val="28"/>
          <w:szCs w:val="28"/>
        </w:rPr>
        <w:t>a</w:t>
      </w:r>
      <w:r w:rsidRPr="00597287">
        <w:rPr>
          <w:rFonts w:ascii="New Times Roman" w:hAnsi="New Times Roman"/>
          <w:i/>
          <w:iCs/>
          <w:color w:val="000000"/>
          <w:sz w:val="28"/>
          <w:szCs w:val="28"/>
          <w:lang w:val="ru-RU"/>
        </w:rPr>
        <w:t>ñ</w:t>
      </w:r>
      <w:r w:rsidRPr="00597287">
        <w:rPr>
          <w:rFonts w:ascii="New Times Roman" w:hAnsi="New Times Roman"/>
          <w:i/>
          <w:iCs/>
          <w:color w:val="000000"/>
          <w:sz w:val="28"/>
          <w:szCs w:val="28"/>
        </w:rPr>
        <w:t>jana</w:t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>), корень кушта (</w:t>
      </w:r>
      <w:r w:rsidRPr="00597287">
        <w:rPr>
          <w:rFonts w:ascii="New Times Roman" w:hAnsi="New Times Roman"/>
          <w:i/>
          <w:iCs/>
          <w:color w:val="000000"/>
          <w:sz w:val="28"/>
          <w:szCs w:val="28"/>
        </w:rPr>
        <w:t>kuṣṭha</w:t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>), долгоносиков и двух пчел. В четырнадцатый день темной половины месяца разотрите их в порошок, смешайте с мясом и нанесите на уголки глаз.</w:t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597287">
        <w:rPr>
          <w:rFonts w:ascii="New Times Roman" w:hAnsi="New Times Roman"/>
          <w:color w:val="000000"/>
          <w:sz w:val="28"/>
          <w:szCs w:val="28"/>
          <w:lang w:val="ru-RU"/>
        </w:rPr>
        <w:t>Все глупцы последуют за вами; и даже те, кто пребывает в небесных мирах, придут к вам, а не только те, кто живет в мире людей.</w:t>
      </w:r>
    </w:p>
    <w:p w14:paraId="2F622129" w14:textId="35C3318F" w:rsidR="00597287" w:rsidRPr="00597287" w:rsidRDefault="00597287" w:rsidP="00420338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592DEA37" w14:textId="3B54C087" w:rsidR="001A7A2B" w:rsidRPr="00420338" w:rsidRDefault="001A7A2B" w:rsidP="008A36E4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01844889" w14:textId="7DD435D2" w:rsidR="008A36E4" w:rsidRPr="008A36E4" w:rsidRDefault="008A36E4" w:rsidP="00D65428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45D5D1A6" w14:textId="6434A8D3" w:rsidR="00D65428" w:rsidRPr="00D65428" w:rsidRDefault="00D65428" w:rsidP="00093A9B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6E6AEA9D" w14:textId="58B69DC3" w:rsidR="00093A9B" w:rsidRPr="00093A9B" w:rsidRDefault="00093A9B" w:rsidP="00E52AA6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79C42D99" w14:textId="77777777" w:rsidR="001323C3" w:rsidRPr="00093A9B" w:rsidRDefault="001323C3" w:rsidP="00E52AA6">
      <w:pPr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49828A60" w14:textId="77777777" w:rsidR="00311EAA" w:rsidRPr="00093A9B" w:rsidRDefault="00311EAA" w:rsidP="00F31E8B">
      <w:pPr>
        <w:pBdr>
          <w:bottom w:val="single" w:sz="6" w:space="1" w:color="auto"/>
        </w:pBd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6715834B" w14:textId="5D570C71" w:rsidR="00311EAA" w:rsidRPr="00E52AA6" w:rsidRDefault="000E1835" w:rsidP="00F31E8B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52AA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ПРИМЕЧАНИЯ</w:t>
      </w:r>
    </w:p>
    <w:p w14:paraId="626FBE46" w14:textId="57BACCEF" w:rsidR="00D93E31" w:rsidRPr="00400E90" w:rsidRDefault="00D93E31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93E3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Нараяну</w:t>
      </w:r>
      <w:r w:rsidRPr="00D93E3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93E31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D93E3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93E31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D93E3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93E31">
        <w:rPr>
          <w:rFonts w:ascii="Times New Roman" w:hAnsi="Times New Roman" w:cs="Times New Roman"/>
          <w:i/>
          <w:iCs/>
          <w:sz w:val="28"/>
          <w:szCs w:val="28"/>
        </w:rPr>
        <w:t>yaṇa</w:t>
      </w:r>
      <w:r w:rsidRPr="00D93E31">
        <w:rPr>
          <w:rFonts w:ascii="Times New Roman" w:hAnsi="Times New Roman" w:cs="Times New Roman"/>
          <w:sz w:val="28"/>
          <w:szCs w:val="28"/>
          <w:lang w:val="ru-RU"/>
        </w:rPr>
        <w:t>) обычно отождествляют с Вишну (</w:t>
      </w:r>
      <w:r w:rsidRPr="00D93E31">
        <w:rPr>
          <w:rFonts w:ascii="Times New Roman" w:hAnsi="Times New Roman" w:cs="Times New Roman"/>
          <w:i/>
          <w:iCs/>
          <w:sz w:val="28"/>
          <w:szCs w:val="28"/>
        </w:rPr>
        <w:t>Viṣṇu</w:t>
      </w:r>
      <w:r w:rsidRPr="00D93E31">
        <w:rPr>
          <w:rFonts w:ascii="Times New Roman" w:hAnsi="Times New Roman" w:cs="Times New Roman"/>
          <w:sz w:val="28"/>
          <w:szCs w:val="28"/>
          <w:lang w:val="ru-RU"/>
        </w:rPr>
        <w:t>), чьим ездовым животным является Гаруда (</w:t>
      </w:r>
      <w:r w:rsidRPr="00D93E31">
        <w:rPr>
          <w:rFonts w:ascii="Times New Roman" w:hAnsi="Times New Roman" w:cs="Times New Roman"/>
          <w:i/>
          <w:iCs/>
          <w:sz w:val="28"/>
          <w:szCs w:val="28"/>
        </w:rPr>
        <w:t>Garuḍa</w:t>
      </w:r>
      <w:r w:rsidRPr="00D93E31">
        <w:rPr>
          <w:rFonts w:ascii="Times New Roman" w:hAnsi="Times New Roman" w:cs="Times New Roman"/>
          <w:sz w:val="28"/>
          <w:szCs w:val="28"/>
          <w:lang w:val="ru-RU"/>
        </w:rPr>
        <w:t>), пожалуй, наиболее известный в этом качестве. Однако, согласно Слоуберу (личное сообщение), в шиваитских Гаруда-тантрах (</w:t>
      </w:r>
      <w:r w:rsidRPr="00D93E31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D93E3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93E31">
        <w:rPr>
          <w:rFonts w:ascii="Times New Roman" w:hAnsi="Times New Roman" w:cs="Times New Roman"/>
          <w:i/>
          <w:iCs/>
          <w:sz w:val="28"/>
          <w:szCs w:val="28"/>
        </w:rPr>
        <w:t>ruḍatantra</w:t>
      </w:r>
      <w:r w:rsidRPr="00D93E31">
        <w:rPr>
          <w:rFonts w:ascii="Times New Roman" w:hAnsi="Times New Roman" w:cs="Times New Roman"/>
          <w:sz w:val="28"/>
          <w:szCs w:val="28"/>
          <w:lang w:val="ru-RU"/>
        </w:rPr>
        <w:t>) крайне необычно, чтобы Гаруда ассоциировался с Вишну, который, более того, здесь представлен как некомпетентный.</w:t>
      </w:r>
    </w:p>
    <w:p w14:paraId="1B3984A8" w14:textId="0A75C727" w:rsidR="00400E90" w:rsidRPr="000B6575" w:rsidRDefault="00400E90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00E90">
        <w:rPr>
          <w:rFonts w:ascii="Times New Roman" w:hAnsi="Times New Roman" w:cs="Times New Roman"/>
          <w:sz w:val="28"/>
          <w:szCs w:val="28"/>
          <w:lang w:val="ru-RU"/>
        </w:rPr>
        <w:t xml:space="preserve">Санскритским эквивалентом фразы «быстро подтверждает свою эффективность» (кит. sùjí lìyàn), которая также используется в названии нашего текста, но более нигде в китайских переводах индийских трудов не встречается, вполне может быть термин </w:t>
      </w:r>
      <w:r w:rsidRPr="00400E90">
        <w:rPr>
          <w:rFonts w:ascii="Times New Roman" w:hAnsi="Times New Roman" w:cs="Times New Roman"/>
          <w:i/>
          <w:iCs/>
          <w:sz w:val="28"/>
          <w:szCs w:val="28"/>
          <w:lang w:val="ru-RU"/>
        </w:rPr>
        <w:t>sadyaḥpratyayakāraka</w:t>
      </w:r>
      <w:r w:rsidRPr="00400E90">
        <w:rPr>
          <w:rFonts w:ascii="Times New Roman" w:hAnsi="Times New Roman" w:cs="Times New Roman"/>
          <w:sz w:val="28"/>
          <w:szCs w:val="28"/>
          <w:lang w:val="ru-RU"/>
        </w:rPr>
        <w:t>. Он упоминается, к примеру, в «Кубджикамата-тантре» (4.1, 4.3, 5.100), «Криякалагуноттаре» (1.3) и «Малинивиджайоттара-тантре» (11.22, 21.20). Тот факт, что Гаруда-тантры предоставляют немедленное доказательство действенности мантр, считается одно</w:t>
      </w:r>
      <w:r w:rsidRPr="00D93E3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400E90">
        <w:rPr>
          <w:rFonts w:ascii="Times New Roman" w:hAnsi="Times New Roman" w:cs="Times New Roman"/>
          <w:sz w:val="28"/>
          <w:szCs w:val="28"/>
          <w:lang w:val="ru-RU"/>
        </w:rPr>
        <w:t xml:space="preserve"> из их отличительных черт</w:t>
      </w:r>
      <w:r w:rsidRPr="00400E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28AC33" w14:textId="463DDE16" w:rsidR="000B6575" w:rsidRPr="00F81799" w:rsidRDefault="000B6575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B6575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Суису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B6575">
        <w:rPr>
          <w:rFonts w:ascii="Times New Roman" w:hAnsi="Times New Roman" w:cs="Times New Roman"/>
          <w:i/>
          <w:iCs/>
          <w:sz w:val="28"/>
          <w:szCs w:val="28"/>
        </w:rPr>
        <w:t>suisu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t xml:space="preserve">). Стрикман интерпретирует это как лунную стоянку «Годичная звезда» (Юпитер). «Годичная звезда» действительно 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относится к Юпитеру, однако остается неясным, подразумевается ли под</w:t>
      </w:r>
      <w:r w:rsidRPr="000B6575">
        <w:rPr>
          <w:rFonts w:ascii="Times New Roman" w:hAnsi="Times New Roman" w:cs="Times New Roman"/>
          <w:sz w:val="28"/>
          <w:szCs w:val="28"/>
        </w:rPr>
        <w:t> </w:t>
      </w:r>
      <w:r w:rsidRPr="000B6575">
        <w:rPr>
          <w:rFonts w:ascii="Times New Roman" w:hAnsi="Times New Roman" w:cs="Times New Roman"/>
          <w:i/>
          <w:iCs/>
          <w:sz w:val="28"/>
          <w:szCs w:val="28"/>
        </w:rPr>
        <w:t>suisu</w:t>
      </w:r>
      <w:r w:rsidRPr="000B6575">
        <w:rPr>
          <w:rFonts w:ascii="Times New Roman" w:hAnsi="Times New Roman" w:cs="Times New Roman"/>
          <w:sz w:val="28"/>
          <w:szCs w:val="28"/>
        </w:rPr>
        <w:t> 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t>именно это. В словаре «Хобогирин» (</w:t>
      </w:r>
      <w:r w:rsidRPr="000B657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0B6575">
        <w:rPr>
          <w:rFonts w:ascii="Times New Roman" w:hAnsi="Times New Roman" w:cs="Times New Roman"/>
          <w:i/>
          <w:iCs/>
          <w:sz w:val="28"/>
          <w:szCs w:val="28"/>
          <w:lang w:val="ru-RU"/>
        </w:rPr>
        <w:t>ō</w:t>
      </w:r>
      <w:r w:rsidRPr="000B657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0B6575">
        <w:rPr>
          <w:rFonts w:ascii="Times New Roman" w:hAnsi="Times New Roman" w:cs="Times New Roman"/>
          <w:i/>
          <w:iCs/>
          <w:sz w:val="28"/>
          <w:szCs w:val="28"/>
          <w:lang w:val="ru-RU"/>
        </w:rPr>
        <w:t>ō</w:t>
      </w:r>
      <w:r w:rsidRPr="000B6575">
        <w:rPr>
          <w:rFonts w:ascii="Times New Roman" w:hAnsi="Times New Roman" w:cs="Times New Roman"/>
          <w:i/>
          <w:iCs/>
          <w:sz w:val="28"/>
          <w:szCs w:val="28"/>
        </w:rPr>
        <w:t>girin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B6575">
        <w:rPr>
          <w:rFonts w:ascii="Times New Roman" w:hAnsi="Times New Roman" w:cs="Times New Roman"/>
          <w:sz w:val="28"/>
          <w:szCs w:val="28"/>
        </w:rPr>
        <w:t>I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t>: 7</w:t>
      </w:r>
      <w:r w:rsidRPr="000B6575">
        <w:rPr>
          <w:rFonts w:ascii="Times New Roman" w:hAnsi="Times New Roman" w:cs="Times New Roman"/>
          <w:sz w:val="28"/>
          <w:szCs w:val="28"/>
        </w:rPr>
        <w:t>b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t>) данное понятие отождествляется с Абхиджит (</w:t>
      </w:r>
      <w:r w:rsidRPr="000B6575">
        <w:rPr>
          <w:rFonts w:ascii="Times New Roman" w:hAnsi="Times New Roman" w:cs="Times New Roman"/>
          <w:i/>
          <w:iCs/>
          <w:sz w:val="28"/>
          <w:szCs w:val="28"/>
        </w:rPr>
        <w:t>Abhijit</w:t>
      </w:r>
      <w:r w:rsidRPr="000B657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4FF6E96" w14:textId="7412E8DC" w:rsidR="00F81799" w:rsidRPr="003209C0" w:rsidRDefault="00F81799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Стрикман переводит это как «день, в который выпала сладкая роса», и далее отмечает, что «сладкая роса» издавна считалась в Китае предзнаменованием величайшего благополучия. Однако, как он также упоминает, термин </w:t>
      </w:r>
      <w:r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ganlu</w:t>
      </w:r>
      <w:r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(сладкая роса) использовался для перевода санскритского слова </w:t>
      </w:r>
      <w:r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amṛta</w:t>
      </w:r>
      <w:r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, особенно в значении «нектар», и здесь он, вероятно, соответствует amṛta в смысле различных планетных </w:t>
      </w:r>
      <w:r w:rsidR="003F0E41" w:rsidRPr="00C830DD">
        <w:rPr>
          <w:rFonts w:ascii="Times New Roman" w:hAnsi="Times New Roman" w:cs="Times New Roman"/>
          <w:sz w:val="28"/>
          <w:szCs w:val="28"/>
          <w:lang w:val="ru-RU"/>
        </w:rPr>
        <w:t>взаиморасположении (</w:t>
      </w:r>
      <w:r w:rsidR="003F0E41" w:rsidRPr="00C830DD">
        <w:rPr>
          <w:rFonts w:ascii="Times New Roman" w:hAnsi="Times New Roman" w:cs="Times New Roman"/>
          <w:i/>
          <w:iCs/>
          <w:sz w:val="28"/>
          <w:szCs w:val="28"/>
        </w:rPr>
        <w:t>yoga</w:t>
      </w:r>
      <w:r w:rsidR="003F0E41" w:rsidRPr="00C830D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830DD">
        <w:rPr>
          <w:rFonts w:ascii="Times New Roman" w:hAnsi="Times New Roman" w:cs="Times New Roman"/>
          <w:sz w:val="28"/>
          <w:szCs w:val="28"/>
          <w:lang w:val="ru-RU"/>
        </w:rPr>
        <w:t>, которые, как полагают, даруют долголетие. В связи с этим стоит обратить внимание на следующий пассаж из «Вэньшушили пуса цзи чжусянь сошо цзисюн шири шань-э суяо цзин» (Wenshushili pusa ji zhuxian suoshuo jixiong shiri shan’e suyao jing) — руководства по индийской астрологии, в котором дается определение «дней нектара» (T 1299. 398b21–26):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73F" w:rsidRPr="00C830DD">
        <w:rPr>
          <w:rFonts w:ascii="New Times Roman" w:hAnsi="New Times Roman"/>
          <w:color w:val="000000"/>
          <w:sz w:val="28"/>
          <w:szCs w:val="28"/>
          <w:lang w:val="ru-RU"/>
        </w:rPr>
        <w:t>«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Когда Луна встречается с созвездием Руки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Hast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) в день Солнца, когда Луна встречается с созвездием Рохини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>Красная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Rohiṇ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) в день Луны, когда Луна встречается с созвездием 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>Мула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Корня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) в день Марса, когда Луна встречается с созвездием Ашлеши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>Объятия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Āś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leṣ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) в день Меркурия, когда Луна встречается с созвездием Пушьи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Кормилица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Puṣya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) в день Юпитера, когда Луна встречается с созвездием Анурадхи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Anur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dh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) в день Венеры, и когда Луна встречается с созвездием 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>Магха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Великолепное</w:t>
      </w:r>
      <w:r w:rsidR="00C830DD" w:rsidRPr="00C830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Magh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>) в день Сатурна — эти дни называются «днями нектара» (</w:t>
      </w:r>
      <w:r w:rsidR="000C673F" w:rsidRPr="00C830DD">
        <w:rPr>
          <w:rFonts w:ascii="Times New Roman" w:hAnsi="Times New Roman" w:cs="Times New Roman"/>
          <w:i/>
          <w:iCs/>
          <w:sz w:val="28"/>
          <w:szCs w:val="28"/>
        </w:rPr>
        <w:t>amṛta</w:t>
      </w:r>
      <w:r w:rsidR="000C673F" w:rsidRPr="00C830DD">
        <w:rPr>
          <w:rFonts w:ascii="Times New Roman" w:hAnsi="Times New Roman" w:cs="Times New Roman"/>
          <w:sz w:val="28"/>
          <w:szCs w:val="28"/>
          <w:lang w:val="ru-RU"/>
        </w:rPr>
        <w:t xml:space="preserve">). Они весьма благоприятны и подходят для проведения коронаций, обрядов посвящения, возведения храмов, а также для принятия обетов, изучения священных учений и ухода из дома ради следования духовному пути. </w:t>
      </w:r>
      <w:r w:rsidR="000C673F" w:rsidRPr="00C830DD">
        <w:rPr>
          <w:rFonts w:ascii="Times New Roman" w:hAnsi="Times New Roman" w:cs="Times New Roman"/>
          <w:sz w:val="28"/>
          <w:szCs w:val="28"/>
        </w:rPr>
        <w:t>Они благотворны для любых начинаний.</w:t>
      </w:r>
      <w:r w:rsidR="000C673F" w:rsidRPr="00C830DD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0C673F" w:rsidRPr="00C830DD">
        <w:rPr>
          <w:rFonts w:ascii="New Times Roman" w:hAnsi="New Times Roman"/>
          <w:color w:val="000000"/>
          <w:sz w:val="28"/>
          <w:szCs w:val="28"/>
          <w:lang w:val="ru-RU"/>
        </w:rPr>
        <w:t>»</w:t>
      </w:r>
    </w:p>
    <w:p w14:paraId="1EC5553C" w14:textId="189E1B2E" w:rsidR="003209C0" w:rsidRPr="00AF60B2" w:rsidRDefault="003209C0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209C0">
        <w:rPr>
          <w:rFonts w:ascii="Times New Roman" w:hAnsi="Times New Roman" w:cs="Times New Roman"/>
          <w:sz w:val="28"/>
          <w:szCs w:val="28"/>
          <w:lang w:val="ru-RU"/>
        </w:rPr>
        <w:t>Стрикман определяет размер «малой ритуальной площадки» примерно в «один квадратный ярд». Однако чжоу (кит.</w:t>
      </w:r>
      <w:r w:rsidRPr="003209C0">
        <w:rPr>
          <w:rFonts w:ascii="Times New Roman" w:hAnsi="Times New Roman" w:cs="Times New Roman"/>
          <w:sz w:val="28"/>
          <w:szCs w:val="28"/>
        </w:rPr>
        <w:t> </w:t>
      </w:r>
      <w:r w:rsidRPr="003209C0">
        <w:rPr>
          <w:rFonts w:ascii="Times New Roman" w:hAnsi="Times New Roman" w:cs="Times New Roman"/>
          <w:i/>
          <w:iCs/>
          <w:sz w:val="28"/>
          <w:szCs w:val="28"/>
        </w:rPr>
        <w:t>zh</w:t>
      </w:r>
      <w:r w:rsidRPr="003209C0">
        <w:rPr>
          <w:rFonts w:ascii="Times New Roman" w:hAnsi="Times New Roman" w:cs="Times New Roman"/>
          <w:i/>
          <w:iCs/>
          <w:sz w:val="28"/>
          <w:szCs w:val="28"/>
          <w:lang w:val="ru-RU"/>
        </w:rPr>
        <w:t>ǒ</w:t>
      </w:r>
      <w:r w:rsidRPr="003209C0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3209C0">
        <w:rPr>
          <w:rFonts w:ascii="Times New Roman" w:hAnsi="Times New Roman" w:cs="Times New Roman"/>
          <w:sz w:val="28"/>
          <w:szCs w:val="28"/>
        </w:rPr>
        <w:t> </w:t>
      </w:r>
      <w:r w:rsidRPr="003209C0">
        <w:rPr>
          <w:rFonts w:ascii="Times New Roman" w:hAnsi="Times New Roman" w:cs="Times New Roman"/>
          <w:sz w:val="28"/>
          <w:szCs w:val="28"/>
          <w:lang w:val="ru-RU"/>
        </w:rPr>
        <w:t>— «локоть») является стандартным переводом для</w:t>
      </w:r>
      <w:r w:rsidRPr="003209C0">
        <w:rPr>
          <w:rFonts w:ascii="Times New Roman" w:hAnsi="Times New Roman" w:cs="Times New Roman"/>
          <w:sz w:val="28"/>
          <w:szCs w:val="28"/>
        </w:rPr>
        <w:t> </w:t>
      </w:r>
      <w:r w:rsidRPr="003209C0">
        <w:rPr>
          <w:rFonts w:ascii="Times New Roman" w:hAnsi="Times New Roman" w:cs="Times New Roman"/>
          <w:i/>
          <w:iCs/>
          <w:sz w:val="28"/>
          <w:szCs w:val="28"/>
        </w:rPr>
        <w:t>hasta</w:t>
      </w:r>
      <w:r w:rsidRPr="003209C0">
        <w:rPr>
          <w:rFonts w:ascii="Times New Roman" w:hAnsi="Times New Roman" w:cs="Times New Roman"/>
          <w:sz w:val="28"/>
          <w:szCs w:val="28"/>
        </w:rPr>
        <w:t> </w:t>
      </w:r>
      <w:r w:rsidRPr="003209C0">
        <w:rPr>
          <w:rFonts w:ascii="Times New Roman" w:hAnsi="Times New Roman" w:cs="Times New Roman"/>
          <w:sz w:val="28"/>
          <w:szCs w:val="28"/>
          <w:lang w:val="ru-RU"/>
        </w:rPr>
        <w:t>— меры длины от локтя до кончика среднего пальца, и именно так этот термин передан в «Хобогирин» (</w:t>
      </w:r>
      <w:r w:rsidRPr="003209C0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3209C0">
        <w:rPr>
          <w:rFonts w:ascii="Times New Roman" w:hAnsi="Times New Roman" w:cs="Times New Roman"/>
          <w:i/>
          <w:iCs/>
          <w:sz w:val="28"/>
          <w:szCs w:val="28"/>
          <w:lang w:val="ru-RU"/>
        </w:rPr>
        <w:t>ô</w:t>
      </w:r>
      <w:r w:rsidRPr="003209C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3209C0">
        <w:rPr>
          <w:rFonts w:ascii="Times New Roman" w:hAnsi="Times New Roman" w:cs="Times New Roman"/>
          <w:i/>
          <w:iCs/>
          <w:sz w:val="28"/>
          <w:szCs w:val="28"/>
          <w:lang w:val="ru-RU"/>
        </w:rPr>
        <w:t>ô</w:t>
      </w:r>
      <w:r w:rsidRPr="003209C0">
        <w:rPr>
          <w:rFonts w:ascii="Times New Roman" w:hAnsi="Times New Roman" w:cs="Times New Roman"/>
          <w:i/>
          <w:iCs/>
          <w:sz w:val="28"/>
          <w:szCs w:val="28"/>
        </w:rPr>
        <w:t>girin</w:t>
      </w:r>
      <w:r w:rsidRPr="003209C0">
        <w:rPr>
          <w:rFonts w:ascii="Times New Roman" w:hAnsi="Times New Roman" w:cs="Times New Roman"/>
          <w:sz w:val="28"/>
          <w:szCs w:val="28"/>
          <w:lang w:val="ru-RU"/>
        </w:rPr>
        <w:t>). Таким образом, в то время как у Стрикмана все дети стоят внутри ритуальной зоны, я полагаю, что там хватило бы места только для одного из них.</w:t>
      </w:r>
    </w:p>
    <w:p w14:paraId="2EC32042" w14:textId="0615ED89" w:rsidR="00AF60B2" w:rsidRPr="006E20D2" w:rsidRDefault="00AF60B2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F60B2">
        <w:rPr>
          <w:rFonts w:ascii="Times New Roman" w:hAnsi="Times New Roman" w:cs="Times New Roman"/>
          <w:sz w:val="28"/>
          <w:szCs w:val="28"/>
        </w:rPr>
        <w:t>В основном тексте — «курильница».</w:t>
      </w:r>
    </w:p>
    <w:p w14:paraId="625FD98C" w14:textId="4106E13D" w:rsidR="006E20D2" w:rsidRPr="006A4D69" w:rsidRDefault="006E20D2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E20D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Хотя </w:t>
      </w:r>
      <w:r w:rsidRPr="006E20D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махамудра</w:t>
      </w:r>
      <w:r w:rsidRPr="006E20D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mah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mudr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E20D2">
        <w:rPr>
          <w:rFonts w:ascii="Times New Roman" w:hAnsi="Times New Roman" w:cs="Times New Roman"/>
          <w:sz w:val="28"/>
          <w:szCs w:val="28"/>
          <w:lang w:val="ru-RU"/>
        </w:rPr>
        <w:t xml:space="preserve">) стала важным термином в позднем тантрическом буддизме и приобрела несколько значений, </w:t>
      </w:r>
      <w:r w:rsidRPr="006E20D2">
        <w:rPr>
          <w:rFonts w:ascii="Times New Roman" w:hAnsi="Times New Roman" w:cs="Times New Roman"/>
          <w:sz w:val="28"/>
          <w:szCs w:val="28"/>
          <w:lang w:val="ru-RU"/>
        </w:rPr>
        <w:t>относясь, в частности,</w:t>
      </w:r>
      <w:r w:rsidRPr="006E20D2">
        <w:rPr>
          <w:rFonts w:ascii="Times New Roman" w:hAnsi="Times New Roman" w:cs="Times New Roman"/>
          <w:sz w:val="28"/>
          <w:szCs w:val="28"/>
          <w:lang w:val="ru-RU"/>
        </w:rPr>
        <w:t xml:space="preserve"> к состоянию просветленного осознания, в данном контексте она означает просто определенный жест рук (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mudr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E20D2">
        <w:rPr>
          <w:rFonts w:ascii="Times New Roman" w:hAnsi="Times New Roman" w:cs="Times New Roman"/>
          <w:sz w:val="28"/>
          <w:szCs w:val="28"/>
          <w:lang w:val="ru-RU"/>
        </w:rPr>
        <w:t>), описание которого приводится ниже. Следует отметить, что практически идентичные описания махамудры встречаются в гарудической «Цзялоуло цзи чжутянь миянь цзин» (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ruḍic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Ji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ó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ulu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ó 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í 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zh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ti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ì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á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Pr="006E20D2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6E20D2">
        <w:rPr>
          <w:rFonts w:ascii="Times New Roman" w:hAnsi="Times New Roman" w:cs="Times New Roman"/>
          <w:i/>
          <w:iCs/>
          <w:sz w:val="28"/>
          <w:szCs w:val="28"/>
        </w:rPr>
        <w:t>ng</w:t>
      </w:r>
      <w:r w:rsidRPr="006E20D2">
        <w:rPr>
          <w:rFonts w:ascii="Times New Roman" w:hAnsi="Times New Roman" w:cs="Times New Roman"/>
          <w:sz w:val="28"/>
          <w:szCs w:val="28"/>
          <w:lang w:val="ru-RU"/>
        </w:rPr>
        <w:t>) (</w:t>
      </w:r>
      <w:r w:rsidRPr="006E20D2">
        <w:rPr>
          <w:rFonts w:ascii="Times New Roman" w:hAnsi="Times New Roman" w:cs="Times New Roman"/>
          <w:sz w:val="28"/>
          <w:szCs w:val="28"/>
        </w:rPr>
        <w:t>T</w:t>
      </w:r>
      <w:r w:rsidRPr="006E20D2">
        <w:rPr>
          <w:rFonts w:ascii="Times New Roman" w:hAnsi="Times New Roman" w:cs="Times New Roman"/>
          <w:sz w:val="28"/>
          <w:szCs w:val="28"/>
          <w:lang w:val="ru-RU"/>
        </w:rPr>
        <w:t xml:space="preserve"> 1278. </w:t>
      </w:r>
      <w:r w:rsidRPr="006E20D2">
        <w:rPr>
          <w:rFonts w:ascii="Times New Roman" w:hAnsi="Times New Roman" w:cs="Times New Roman"/>
          <w:sz w:val="28"/>
          <w:szCs w:val="28"/>
        </w:rPr>
        <w:t>334a12–13, 337a7–8).</w:t>
      </w:r>
    </w:p>
    <w:p w14:paraId="43696635" w14:textId="2B7A5E22" w:rsidR="006A4D69" w:rsidRPr="003E000D" w:rsidRDefault="006A4D69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4D69">
        <w:rPr>
          <w:rFonts w:ascii="Times New Roman" w:hAnsi="Times New Roman" w:cs="Times New Roman"/>
          <w:sz w:val="28"/>
          <w:szCs w:val="28"/>
          <w:lang w:val="ru-RU"/>
        </w:rPr>
        <w:t>Значение слова</w:t>
      </w:r>
      <w:r w:rsidRPr="006A4D69">
        <w:rPr>
          <w:rFonts w:ascii="Times New Roman" w:hAnsi="Times New Roman" w:cs="Times New Roman"/>
          <w:sz w:val="28"/>
          <w:szCs w:val="28"/>
        </w:rPr>
        <w:t> </w:t>
      </w:r>
      <w:r w:rsidRPr="006A4D69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катала</w:t>
      </w:r>
      <w:r w:rsidRPr="006A4D69">
        <w:rPr>
          <w:rFonts w:ascii="Times New Roman" w:hAnsi="Times New Roman" w:cs="Times New Roman"/>
          <w:sz w:val="28"/>
          <w:szCs w:val="28"/>
        </w:rPr>
        <w:t> </w:t>
      </w:r>
      <w:r w:rsidRPr="006A4D6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A4D69">
        <w:rPr>
          <w:rFonts w:ascii="Times New Roman" w:hAnsi="Times New Roman" w:cs="Times New Roman"/>
          <w:i/>
          <w:iCs/>
          <w:sz w:val="28"/>
          <w:szCs w:val="28"/>
        </w:rPr>
        <w:t>kaṭala</w:t>
      </w:r>
      <w:r w:rsidRPr="006A4D69">
        <w:rPr>
          <w:rFonts w:ascii="Times New Roman" w:hAnsi="Times New Roman" w:cs="Times New Roman"/>
          <w:sz w:val="28"/>
          <w:szCs w:val="28"/>
          <w:lang w:val="ru-RU"/>
        </w:rPr>
        <w:t>) — или, возможно,</w:t>
      </w:r>
      <w:r w:rsidRPr="006A4D69">
        <w:rPr>
          <w:rFonts w:ascii="Times New Roman" w:hAnsi="Times New Roman" w:cs="Times New Roman"/>
          <w:sz w:val="28"/>
          <w:szCs w:val="28"/>
        </w:rPr>
        <w:t> </w:t>
      </w:r>
      <w:r w:rsidRPr="006A4D69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катара</w:t>
      </w:r>
      <w:r w:rsidRPr="006A4D69">
        <w:rPr>
          <w:rFonts w:ascii="Times New Roman" w:hAnsi="Times New Roman" w:cs="Times New Roman"/>
          <w:sz w:val="28"/>
          <w:szCs w:val="28"/>
        </w:rPr>
        <w:t> </w:t>
      </w:r>
      <w:r w:rsidRPr="006A4D6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A4D69">
        <w:rPr>
          <w:rFonts w:ascii="Times New Roman" w:hAnsi="Times New Roman" w:cs="Times New Roman"/>
          <w:i/>
          <w:iCs/>
          <w:sz w:val="28"/>
          <w:szCs w:val="28"/>
        </w:rPr>
        <w:t>kaṭara</w:t>
      </w:r>
      <w:r w:rsidRPr="006A4D69">
        <w:rPr>
          <w:rFonts w:ascii="Times New Roman" w:hAnsi="Times New Roman" w:cs="Times New Roman"/>
          <w:sz w:val="28"/>
          <w:szCs w:val="28"/>
          <w:lang w:val="ru-RU"/>
        </w:rPr>
        <w:t>) или его варианта с долгими гласными — остается неясным.</w:t>
      </w:r>
    </w:p>
    <w:p w14:paraId="3AD2C4C9" w14:textId="3C8736A1" w:rsidR="003E000D" w:rsidRPr="009A78C8" w:rsidRDefault="00345AD1" w:rsidP="00D93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45AD1">
        <w:rPr>
          <w:rFonts w:ascii="Times New Roman" w:hAnsi="Times New Roman" w:cs="Times New Roman"/>
          <w:sz w:val="28"/>
          <w:szCs w:val="28"/>
          <w:lang w:val="ru-RU"/>
        </w:rPr>
        <w:t xml:space="preserve">Или же, если читать как </w:t>
      </w:r>
      <w:r w:rsidRPr="00345AD1">
        <w:rPr>
          <w:rFonts w:ascii="Times New Roman" w:hAnsi="Times New Roman" w:cs="Times New Roman"/>
          <w:i/>
          <w:iCs/>
          <w:sz w:val="28"/>
          <w:szCs w:val="28"/>
          <w:lang w:val="ru-RU"/>
        </w:rPr>
        <w:t>agniśikhe</w:t>
      </w:r>
      <w:r w:rsidRPr="00345AD1">
        <w:rPr>
          <w:rFonts w:ascii="Times New Roman" w:hAnsi="Times New Roman" w:cs="Times New Roman"/>
          <w:sz w:val="28"/>
          <w:szCs w:val="28"/>
          <w:lang w:val="ru-RU"/>
        </w:rPr>
        <w:t xml:space="preserve">, это может означать: «О, пламя!» (или: «Ты, чьё остриё подобно огню!»). Я предварительно прочитал </w:t>
      </w:r>
      <w:r w:rsidRPr="00345AD1">
        <w:rPr>
          <w:rFonts w:ascii="Times New Roman" w:hAnsi="Times New Roman" w:cs="Times New Roman"/>
          <w:i/>
          <w:iCs/>
          <w:sz w:val="28"/>
          <w:szCs w:val="28"/>
          <w:lang w:val="ru-RU"/>
        </w:rPr>
        <w:t>agni</w:t>
      </w:r>
      <w:r w:rsidRPr="00345AD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45AD1">
        <w:rPr>
          <w:rFonts w:ascii="Times New Roman" w:hAnsi="Times New Roman" w:cs="Times New Roman"/>
          <w:i/>
          <w:iCs/>
          <w:sz w:val="28"/>
          <w:szCs w:val="28"/>
          <w:lang w:val="ru-RU"/>
        </w:rPr>
        <w:t>śikhe</w:t>
      </w:r>
      <w:r w:rsidRPr="00345AD1">
        <w:rPr>
          <w:rFonts w:ascii="Times New Roman" w:hAnsi="Times New Roman" w:cs="Times New Roman"/>
          <w:sz w:val="28"/>
          <w:szCs w:val="28"/>
          <w:lang w:val="ru-RU"/>
        </w:rPr>
        <w:t xml:space="preserve"> по отдельности (рассматривая </w:t>
      </w:r>
      <w:r w:rsidRPr="00345AD1">
        <w:rPr>
          <w:rFonts w:ascii="Times New Roman" w:hAnsi="Times New Roman" w:cs="Times New Roman"/>
          <w:i/>
          <w:iCs/>
          <w:sz w:val="28"/>
          <w:szCs w:val="28"/>
          <w:lang w:val="ru-RU"/>
        </w:rPr>
        <w:t>śikhe</w:t>
      </w:r>
      <w:r w:rsidRPr="00345AD1">
        <w:rPr>
          <w:rFonts w:ascii="Times New Roman" w:hAnsi="Times New Roman" w:cs="Times New Roman"/>
          <w:sz w:val="28"/>
          <w:szCs w:val="28"/>
          <w:lang w:val="ru-RU"/>
        </w:rPr>
        <w:t xml:space="preserve"> как пример типичного для среднеиндийских языков явления, когда существительное женского рода принимает мужское окончание), исходя из предположения, что мантра указывает на ту часть тела девушки, которую практик подвергает очищению.</w:t>
      </w:r>
    </w:p>
    <w:p w14:paraId="74A7CCA7" w14:textId="3BE0C56C" w:rsidR="009A78C8" w:rsidRPr="009A78C8" w:rsidRDefault="009A78C8" w:rsidP="009A7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A7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В тексте приводится чтение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jalacurṇ</w:t>
      </w:r>
      <w:r w:rsidRPr="009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maṇi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, что, вероятно, соответствует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jalac</w:t>
      </w:r>
      <w:r w:rsidRPr="009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rṇamaṇi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A78C8">
        <w:rPr>
          <w:rFonts w:ascii="Nirmala UI" w:hAnsi="Nirmala UI" w:cs="Nirmala UI"/>
          <w:sz w:val="28"/>
          <w:szCs w:val="28"/>
        </w:rPr>
        <w:t>जलचूर्णमणि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 xml:space="preserve">) — «драгоценный камень, истертый водой». Я временно принял 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Вариант чтения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9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ḍ</w:t>
      </w:r>
      <w:r w:rsidRPr="009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maṇi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A78C8">
        <w:rPr>
          <w:rFonts w:ascii="Nirmala UI" w:hAnsi="Nirmala UI" w:cs="Nirmala UI"/>
          <w:sz w:val="28"/>
          <w:szCs w:val="28"/>
        </w:rPr>
        <w:t>चूडामणि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, «украшение для темени»), предложенный Андреа Акри, и разделил слова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jala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(вода) и</w:t>
      </w:r>
      <w:r w:rsidRPr="009A78C8">
        <w:rPr>
          <w:rFonts w:ascii="Times New Roman" w:hAnsi="Times New Roman" w:cs="Times New Roman"/>
          <w:sz w:val="28"/>
          <w:szCs w:val="28"/>
        </w:rPr>
        <w:t> 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9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ḍ</w:t>
      </w:r>
      <w:r w:rsidRPr="009A78C8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9A78C8">
        <w:rPr>
          <w:rFonts w:ascii="Times New Roman" w:hAnsi="Times New Roman" w:cs="Times New Roman"/>
          <w:i/>
          <w:iCs/>
          <w:sz w:val="28"/>
          <w:szCs w:val="28"/>
        </w:rPr>
        <w:t>maṇi</w:t>
      </w:r>
      <w:r w:rsidRPr="009A78C8">
        <w:rPr>
          <w:rFonts w:ascii="Times New Roman" w:hAnsi="Times New Roman" w:cs="Times New Roman"/>
          <w:sz w:val="28"/>
          <w:szCs w:val="28"/>
          <w:lang w:val="ru-RU"/>
        </w:rPr>
        <w:t>. Это основано на предположении, что мантра указывает на определенную часть тела девушки, которую практик подвергает ритуальному очищению.</w:t>
      </w:r>
    </w:p>
    <w:p w14:paraId="01B847CA" w14:textId="77777777" w:rsidR="00E52AA6" w:rsidRPr="00E52AA6" w:rsidRDefault="00E52AA6" w:rsidP="00E52A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52A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AA6">
        <w:rPr>
          <w:rFonts w:ascii="Times New Roman" w:hAnsi="Times New Roman" w:cs="Times New Roman"/>
          <w:sz w:val="28"/>
          <w:szCs w:val="28"/>
          <w:lang w:val="ru-RU"/>
        </w:rPr>
        <w:t xml:space="preserve">Текст гласит </w:t>
      </w:r>
      <w:r w:rsidRPr="00E52AA6">
        <w:rPr>
          <w:rFonts w:ascii="Times New Roman" w:hAnsi="Times New Roman" w:cs="Times New Roman"/>
          <w:sz w:val="28"/>
          <w:szCs w:val="28"/>
        </w:rPr>
        <w:t>par</w:t>
      </w:r>
      <w:r w:rsidRPr="00E52AA6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E52AA6">
        <w:rPr>
          <w:rFonts w:ascii="Times New Roman" w:hAnsi="Times New Roman" w:cs="Times New Roman"/>
          <w:sz w:val="28"/>
          <w:szCs w:val="28"/>
        </w:rPr>
        <w:t>krama</w:t>
      </w:r>
      <w:r w:rsidRPr="00E52AA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парикрама</w:t>
      </w:r>
      <w:r w:rsidRPr="00E52AA6">
        <w:rPr>
          <w:rFonts w:ascii="Times New Roman" w:hAnsi="Times New Roman" w:cs="Times New Roman"/>
          <w:sz w:val="28"/>
          <w:szCs w:val="28"/>
          <w:lang w:val="ru-RU"/>
        </w:rPr>
        <w:t>), что также можно истолковать как «доблесть» или «усердие».</w:t>
      </w:r>
    </w:p>
    <w:p w14:paraId="0206611B" w14:textId="0366C4F6" w:rsidR="00B34A51" w:rsidRPr="00B34A51" w:rsidRDefault="00B34A51" w:rsidP="00B34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34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Вината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 xml:space="preserve"> — это имя матери Гаруды. Та же самая фраза (где вместо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nanda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стоит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naḍa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) также встречается в мантре для облачения в доспехи в вышеупомянутой «Цзялоуло цзи чжутянь миянь цзин»: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namo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tattvasuvarṇa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pakṣamah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teja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vinat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kulanaḍa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rakṣa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rakṣa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mah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bala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sv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34A51">
        <w:rPr>
          <w:rFonts w:ascii="Times New Roman" w:hAnsi="Times New Roman" w:cs="Times New Roman"/>
          <w:b/>
          <w:bCs/>
          <w:sz w:val="28"/>
          <w:szCs w:val="28"/>
          <w:lang w:val="ru-RU"/>
        </w:rPr>
        <w:t>Т 1278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, 336</w:t>
      </w:r>
      <w:r w:rsidRPr="00B34A51">
        <w:rPr>
          <w:rFonts w:ascii="Times New Roman" w:hAnsi="Times New Roman" w:cs="Times New Roman"/>
          <w:sz w:val="28"/>
          <w:szCs w:val="28"/>
        </w:rPr>
        <w:t>c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5–7). Подобные выражения, указывающие на то, что Гаруда является радостью для своей матери или её рода, — обычные эпитеты Гаруды (например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vinat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nandakara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vinat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nandana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34A51">
        <w:rPr>
          <w:rFonts w:ascii="Times New Roman" w:hAnsi="Times New Roman" w:cs="Times New Roman"/>
          <w:sz w:val="28"/>
          <w:szCs w:val="28"/>
        </w:rPr>
        <w:t> 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vinat</w:t>
      </w:r>
      <w:r w:rsidRPr="00B34A5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B34A51">
        <w:rPr>
          <w:rFonts w:ascii="Times New Roman" w:hAnsi="Times New Roman" w:cs="Times New Roman"/>
          <w:i/>
          <w:iCs/>
          <w:sz w:val="28"/>
          <w:szCs w:val="28"/>
        </w:rPr>
        <w:t>kulanandana</w:t>
      </w:r>
      <w:r w:rsidRPr="00B34A5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DE2D644" w14:textId="77777777" w:rsidR="00E50765" w:rsidRPr="00E50765" w:rsidRDefault="00E50765" w:rsidP="00E507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507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765">
        <w:rPr>
          <w:rFonts w:ascii="Times New Roman" w:hAnsi="Times New Roman" w:cs="Times New Roman"/>
          <w:sz w:val="28"/>
          <w:szCs w:val="28"/>
          <w:lang w:val="ru-RU"/>
        </w:rPr>
        <w:t xml:space="preserve">Или же, если читать как </w:t>
      </w:r>
      <w:r w:rsidRPr="00E50765">
        <w:rPr>
          <w:rFonts w:ascii="Times New Roman" w:hAnsi="Times New Roman" w:cs="Times New Roman"/>
          <w:i/>
          <w:iCs/>
          <w:sz w:val="28"/>
          <w:szCs w:val="28"/>
        </w:rPr>
        <w:t>pakṣir</w:t>
      </w:r>
      <w:r w:rsidRPr="00E50765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E50765">
        <w:rPr>
          <w:rFonts w:ascii="Times New Roman" w:hAnsi="Times New Roman" w:cs="Times New Roman"/>
          <w:i/>
          <w:iCs/>
          <w:sz w:val="28"/>
          <w:szCs w:val="28"/>
        </w:rPr>
        <w:t>japada</w:t>
      </w:r>
      <w:r w:rsidRPr="00E50765">
        <w:rPr>
          <w:rFonts w:ascii="Times New Roman" w:hAnsi="Times New Roman" w:cs="Times New Roman"/>
          <w:sz w:val="28"/>
          <w:szCs w:val="28"/>
          <w:lang w:val="ru-RU"/>
        </w:rPr>
        <w:t xml:space="preserve">, это означает: «О стопы царя птиц!». В данном случае я также предварительно разделил слова </w:t>
      </w:r>
      <w:r w:rsidRPr="00E50765">
        <w:rPr>
          <w:rFonts w:ascii="Times New Roman" w:hAnsi="Times New Roman" w:cs="Times New Roman"/>
          <w:i/>
          <w:iCs/>
          <w:sz w:val="28"/>
          <w:szCs w:val="28"/>
        </w:rPr>
        <w:t>pakṣir</w:t>
      </w:r>
      <w:r w:rsidRPr="00E50765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E50765">
        <w:rPr>
          <w:rFonts w:ascii="Times New Roman" w:hAnsi="Times New Roman" w:cs="Times New Roman"/>
          <w:i/>
          <w:iCs/>
          <w:sz w:val="28"/>
          <w:szCs w:val="28"/>
        </w:rPr>
        <w:t>ja</w:t>
      </w:r>
      <w:r w:rsidRPr="00E50765">
        <w:rPr>
          <w:rFonts w:ascii="Times New Roman" w:hAnsi="Times New Roman" w:cs="Times New Roman"/>
          <w:sz w:val="28"/>
          <w:szCs w:val="28"/>
          <w:lang w:val="ru-RU"/>
        </w:rPr>
        <w:t xml:space="preserve"> (царь птиц) и </w:t>
      </w:r>
      <w:r w:rsidRPr="00E50765">
        <w:rPr>
          <w:rFonts w:ascii="Times New Roman" w:hAnsi="Times New Roman" w:cs="Times New Roman"/>
          <w:i/>
          <w:iCs/>
          <w:sz w:val="28"/>
          <w:szCs w:val="28"/>
        </w:rPr>
        <w:t>pada</w:t>
      </w:r>
      <w:r w:rsidRPr="00E50765">
        <w:rPr>
          <w:rFonts w:ascii="Times New Roman" w:hAnsi="Times New Roman" w:cs="Times New Roman"/>
          <w:sz w:val="28"/>
          <w:szCs w:val="28"/>
          <w:lang w:val="ru-RU"/>
        </w:rPr>
        <w:t xml:space="preserve"> (стопа), исходя из предположения, что </w:t>
      </w:r>
      <w:r w:rsidRPr="00E50765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мантра указывает на ту часть тела девушки, которую освящает практик.</w:t>
      </w:r>
    </w:p>
    <w:p w14:paraId="3E520D6B" w14:textId="77777777" w:rsidR="002B5A39" w:rsidRPr="002B5A39" w:rsidRDefault="002B5A39" w:rsidP="002B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B5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5A3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B5A3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Великий владыка существ</w:t>
      </w:r>
      <w:r w:rsidRPr="002B5A39">
        <w:rPr>
          <w:rFonts w:ascii="Times New Roman" w:hAnsi="Times New Roman" w:cs="Times New Roman"/>
          <w:sz w:val="28"/>
          <w:szCs w:val="28"/>
          <w:lang w:val="ru-RU"/>
        </w:rPr>
        <w:t>» (</w:t>
      </w:r>
      <w:r w:rsidRPr="002B5A39">
        <w:rPr>
          <w:rFonts w:ascii="Times New Roman" w:hAnsi="Times New Roman" w:cs="Times New Roman"/>
          <w:i/>
          <w:iCs/>
          <w:sz w:val="28"/>
          <w:szCs w:val="28"/>
        </w:rPr>
        <w:t>mah</w:t>
      </w:r>
      <w:r w:rsidRPr="002B5A39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2B5A39">
        <w:rPr>
          <w:rFonts w:ascii="Times New Roman" w:hAnsi="Times New Roman" w:cs="Times New Roman"/>
          <w:i/>
          <w:iCs/>
          <w:sz w:val="28"/>
          <w:szCs w:val="28"/>
        </w:rPr>
        <w:t>bh</w:t>
      </w:r>
      <w:r w:rsidRPr="002B5A39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2B5A39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2B5A39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2B5A39">
        <w:rPr>
          <w:rFonts w:ascii="Times New Roman" w:hAnsi="Times New Roman" w:cs="Times New Roman"/>
          <w:i/>
          <w:iCs/>
          <w:sz w:val="28"/>
          <w:szCs w:val="28"/>
        </w:rPr>
        <w:t>dhipati</w:t>
      </w:r>
      <w:r w:rsidRPr="002B5A39">
        <w:rPr>
          <w:rFonts w:ascii="Times New Roman" w:hAnsi="Times New Roman" w:cs="Times New Roman"/>
          <w:sz w:val="28"/>
          <w:szCs w:val="28"/>
          <w:lang w:val="ru-RU"/>
        </w:rPr>
        <w:t>) является распространенным эпитетом Шивы (Ś</w:t>
      </w:r>
      <w:r w:rsidRPr="002B5A39">
        <w:rPr>
          <w:rFonts w:ascii="Times New Roman" w:hAnsi="Times New Roman" w:cs="Times New Roman"/>
          <w:sz w:val="28"/>
          <w:szCs w:val="28"/>
        </w:rPr>
        <w:t>iva</w:t>
      </w:r>
      <w:r w:rsidRPr="002B5A39">
        <w:rPr>
          <w:rFonts w:ascii="Times New Roman" w:hAnsi="Times New Roman" w:cs="Times New Roman"/>
          <w:sz w:val="28"/>
          <w:szCs w:val="28"/>
          <w:lang w:val="ru-RU"/>
        </w:rPr>
        <w:t>) в Бхута-тантрах (</w:t>
      </w:r>
      <w:r w:rsidRPr="002B5A39">
        <w:rPr>
          <w:rFonts w:ascii="Times New Roman" w:hAnsi="Times New Roman" w:cs="Times New Roman"/>
          <w:sz w:val="28"/>
          <w:szCs w:val="28"/>
        </w:rPr>
        <w:t>bh</w:t>
      </w:r>
      <w:r w:rsidRPr="002B5A39">
        <w:rPr>
          <w:rFonts w:ascii="Times New Roman" w:hAnsi="Times New Roman" w:cs="Times New Roman"/>
          <w:sz w:val="28"/>
          <w:szCs w:val="28"/>
          <w:lang w:val="ru-RU"/>
        </w:rPr>
        <w:t>ū</w:t>
      </w:r>
      <w:r w:rsidRPr="002B5A39">
        <w:rPr>
          <w:rFonts w:ascii="Times New Roman" w:hAnsi="Times New Roman" w:cs="Times New Roman"/>
          <w:sz w:val="28"/>
          <w:szCs w:val="28"/>
        </w:rPr>
        <w:t>tatantra</w:t>
      </w:r>
      <w:r w:rsidRPr="002B5A39">
        <w:rPr>
          <w:rFonts w:ascii="Times New Roman" w:hAnsi="Times New Roman" w:cs="Times New Roman"/>
          <w:sz w:val="28"/>
          <w:szCs w:val="28"/>
          <w:lang w:val="ru-RU"/>
        </w:rPr>
        <w:t>) (Слоубер, личное сообщение).</w:t>
      </w:r>
    </w:p>
    <w:p w14:paraId="232E825C" w14:textId="77777777" w:rsidR="00FB04E4" w:rsidRPr="00FB04E4" w:rsidRDefault="00FB04E4" w:rsidP="00FB04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Этот случай и еще один, приведенный непосредственно ниже, по всей видимости, являются единственными примерами употребления термина 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mingjie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в китайских переводах буддийских текстов. Вероятно, под ним подразумеваются 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marman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— жизненно важные или уязвимые точки на теле, которых, согласно «Аштанга-хридае» (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Aṣṭ</w:t>
      </w:r>
      <w:r w:rsidRPr="00FB04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ṅgahṛdaya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) Вагбхаты, насчитывается 107 (ср. </w:t>
      </w:r>
      <w:r w:rsidRPr="00FB04E4">
        <w:rPr>
          <w:rFonts w:ascii="Times New Roman" w:hAnsi="Times New Roman" w:cs="Times New Roman"/>
          <w:sz w:val="28"/>
          <w:szCs w:val="28"/>
        </w:rPr>
        <w:t>Wujastyk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2003: 236–44). В классической аюрведической акупунктуре традиционно выделяют 108 основных, или изначальных, </w:t>
      </w:r>
      <w:r w:rsidRPr="00FB04E4">
        <w:rPr>
          <w:rFonts w:ascii="Times New Roman" w:hAnsi="Times New Roman" w:cs="Times New Roman"/>
          <w:sz w:val="28"/>
          <w:szCs w:val="28"/>
        </w:rPr>
        <w:t>marman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, а также от 160 до 220 второстепенных. Японский ученый-монах Тёэн (1016–1081) предполагал, что данный термин может соответствовать точке 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hyakue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(кит. 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baihui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>) — точке на макушке головы, используемой в иглоукалывании и прижигании (</w:t>
      </w:r>
      <w:r w:rsidRPr="00FB04E4">
        <w:rPr>
          <w:rFonts w:ascii="Times New Roman" w:hAnsi="Times New Roman" w:cs="Times New Roman"/>
          <w:sz w:val="28"/>
          <w:szCs w:val="28"/>
        </w:rPr>
        <w:t>T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2408. </w:t>
      </w:r>
      <w:r w:rsidRPr="00FB04E4">
        <w:rPr>
          <w:rFonts w:ascii="Times New Roman" w:hAnsi="Times New Roman" w:cs="Times New Roman"/>
          <w:sz w:val="28"/>
          <w:szCs w:val="28"/>
        </w:rPr>
        <w:t>960a), однако это маловероятно.</w:t>
      </w:r>
    </w:p>
    <w:p w14:paraId="5C8AA5D7" w14:textId="20BBEB5B" w:rsidR="00FB04E4" w:rsidRPr="00FB04E4" w:rsidRDefault="00FB04E4" w:rsidP="00FB04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B04E4">
        <w:rPr>
          <w:rFonts w:ascii="Times New Roman" w:hAnsi="Times New Roman" w:cs="Times New Roman"/>
          <w:sz w:val="28"/>
          <w:szCs w:val="28"/>
        </w:rPr>
        <w:t xml:space="preserve"> </w:t>
      </w:r>
      <w:r w:rsidRPr="00FB04E4">
        <w:rPr>
          <w:rFonts w:ascii="Times New Roman" w:hAnsi="Times New Roman" w:cs="Times New Roman"/>
          <w:sz w:val="28"/>
          <w:szCs w:val="28"/>
        </w:rPr>
        <w:t xml:space="preserve">Текст гласит: 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pṛthivyaṭatajavāyurākāśam</w:t>
      </w:r>
      <w:r w:rsidRPr="00FB04E4">
        <w:rPr>
          <w:rFonts w:ascii="Times New Roman" w:hAnsi="Times New Roman" w:cs="Times New Roman"/>
          <w:sz w:val="28"/>
          <w:szCs w:val="28"/>
        </w:rPr>
        <w:t xml:space="preserve"> (вариант чтения: 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pṛthivy</w:t>
      </w:r>
      <w:r w:rsidRPr="00FB04E4">
        <w:rPr>
          <w:rFonts w:ascii="Times New Roman" w:hAnsi="Times New Roman" w:cs="Times New Roman"/>
          <w:sz w:val="28"/>
          <w:szCs w:val="28"/>
        </w:rPr>
        <w:t xml:space="preserve">-aṭṭaja = pṛthivy-ap-tejo [земля, вода, огонь]). 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Я признателен Иэну Синклеру за помощь в расшифровке этой несколько искаженной транслитерации. По поводу использования </w:t>
      </w:r>
      <w:r w:rsidRPr="00FB04E4">
        <w:rPr>
          <w:rFonts w:ascii="Times New Roman" w:hAnsi="Times New Roman" w:cs="Times New Roman"/>
          <w:sz w:val="28"/>
          <w:szCs w:val="28"/>
        </w:rPr>
        <w:t>r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внутреннего согласного сандхи в слове </w:t>
      </w:r>
      <w:r w:rsidRPr="00FB04E4">
        <w:rPr>
          <w:rFonts w:ascii="Times New Roman" w:hAnsi="Times New Roman" w:cs="Times New Roman"/>
          <w:sz w:val="28"/>
          <w:szCs w:val="28"/>
        </w:rPr>
        <w:t>v</w:t>
      </w:r>
      <w:r w:rsidRPr="00FB04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yur</w:t>
      </w:r>
      <w:r w:rsidRPr="00FB04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FB04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āś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am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(вместо 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FB04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yv</w:t>
      </w:r>
      <w:r w:rsidRPr="00FB04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FB04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āś</w:t>
      </w:r>
      <w:r w:rsidRPr="00FB04E4">
        <w:rPr>
          <w:rFonts w:ascii="Times New Roman" w:hAnsi="Times New Roman" w:cs="Times New Roman"/>
          <w:i/>
          <w:iCs/>
          <w:sz w:val="28"/>
          <w:szCs w:val="28"/>
        </w:rPr>
        <w:t>am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) см., например, </w:t>
      </w:r>
      <w:r w:rsidRPr="00FB04E4">
        <w:rPr>
          <w:rFonts w:ascii="Times New Roman" w:hAnsi="Times New Roman" w:cs="Times New Roman"/>
          <w:sz w:val="28"/>
          <w:szCs w:val="28"/>
        </w:rPr>
        <w:t>Pischel</w:t>
      </w:r>
      <w:r w:rsidRPr="00FB04E4">
        <w:rPr>
          <w:rFonts w:ascii="Times New Roman" w:hAnsi="Times New Roman" w:cs="Times New Roman"/>
          <w:sz w:val="28"/>
          <w:szCs w:val="28"/>
          <w:lang w:val="ru-RU"/>
        </w:rPr>
        <w:t xml:space="preserve"> 1900: §353.</w:t>
      </w:r>
    </w:p>
    <w:p w14:paraId="336E6F13" w14:textId="77777777" w:rsidR="00AD5193" w:rsidRPr="00AD5193" w:rsidRDefault="00AD5193" w:rsidP="00AD5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D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sz w:val="28"/>
          <w:szCs w:val="28"/>
          <w:lang w:val="ru-RU"/>
        </w:rPr>
        <w:t>Ли (</w:t>
      </w:r>
      <w:r w:rsidRPr="00AD5193">
        <w:rPr>
          <w:rFonts w:ascii="MS Gothic" w:eastAsia="MS Gothic" w:hAnsi="MS Gothic" w:cs="MS Gothic" w:hint="eastAsia"/>
          <w:sz w:val="28"/>
          <w:szCs w:val="28"/>
        </w:rPr>
        <w:t>唎</w:t>
      </w:r>
      <w:r w:rsidRPr="00AD5193">
        <w:rPr>
          <w:rFonts w:ascii="Times New Roman" w:hAnsi="Times New Roman" w:cs="Times New Roman"/>
          <w:sz w:val="28"/>
          <w:szCs w:val="28"/>
          <w:lang w:val="ru-RU"/>
        </w:rPr>
        <w:t xml:space="preserve">). Это может соответствовать санскритскому звуку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ṛ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ṛṃ</w:t>
      </w:r>
      <w:r w:rsidRPr="00AD51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2DF056" w14:textId="77777777" w:rsidR="00AD5193" w:rsidRPr="00AD5193" w:rsidRDefault="00AD5193" w:rsidP="00AD5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D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sz w:val="28"/>
          <w:szCs w:val="28"/>
          <w:lang w:val="ru-RU"/>
        </w:rPr>
        <w:t>В тексте говорится: «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prarip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traṃ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cala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cala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cali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cali</w:t>
      </w:r>
      <w:r w:rsidRPr="00AD5193">
        <w:rPr>
          <w:rFonts w:ascii="Times New Roman" w:hAnsi="Times New Roman" w:cs="Times New Roman"/>
          <w:sz w:val="28"/>
          <w:szCs w:val="28"/>
          <w:lang w:val="ru-RU"/>
        </w:rPr>
        <w:t>» (варианты чтения: «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cara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cara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cari</w:t>
      </w:r>
      <w:r w:rsidRPr="00AD51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D5193">
        <w:rPr>
          <w:rFonts w:ascii="Times New Roman" w:hAnsi="Times New Roman" w:cs="Times New Roman"/>
          <w:i/>
          <w:iCs/>
          <w:sz w:val="28"/>
          <w:szCs w:val="28"/>
        </w:rPr>
        <w:t>cari</w:t>
      </w:r>
      <w:r w:rsidRPr="00AD5193">
        <w:rPr>
          <w:rFonts w:ascii="Times New Roman" w:hAnsi="Times New Roman" w:cs="Times New Roman"/>
          <w:sz w:val="28"/>
          <w:szCs w:val="28"/>
          <w:lang w:val="ru-RU"/>
        </w:rPr>
        <w:t>» — двигайся, двигайся, шествуй, шествуй).</w:t>
      </w:r>
    </w:p>
    <w:p w14:paraId="4867BFF3" w14:textId="0CA488C1" w:rsidR="0064675A" w:rsidRPr="0064675A" w:rsidRDefault="0064675A" w:rsidP="00646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467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675A">
        <w:rPr>
          <w:rFonts w:ascii="Times New Roman" w:hAnsi="Times New Roman" w:cs="Times New Roman"/>
          <w:sz w:val="28"/>
          <w:szCs w:val="28"/>
          <w:lang w:val="ru-RU"/>
        </w:rPr>
        <w:t>Или, возможно, «разъяренный нага», если слово «матанага» (</w:t>
      </w:r>
      <w:r w:rsidRPr="0064675A">
        <w:rPr>
          <w:rFonts w:ascii="Times New Roman" w:hAnsi="Times New Roman" w:cs="Times New Roman"/>
          <w:i/>
          <w:iCs/>
          <w:sz w:val="28"/>
          <w:szCs w:val="28"/>
        </w:rPr>
        <w:t>matan</w:t>
      </w:r>
      <w:r w:rsidRPr="0064675A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4675A">
        <w:rPr>
          <w:rFonts w:ascii="Times New Roman" w:hAnsi="Times New Roman" w:cs="Times New Roman"/>
          <w:i/>
          <w:iCs/>
          <w:sz w:val="28"/>
          <w:szCs w:val="28"/>
        </w:rPr>
        <w:t>ga</w:t>
      </w:r>
      <w:r w:rsidRPr="0064675A">
        <w:rPr>
          <w:rFonts w:ascii="Times New Roman" w:hAnsi="Times New Roman" w:cs="Times New Roman"/>
          <w:sz w:val="28"/>
          <w:szCs w:val="28"/>
          <w:lang w:val="ru-RU"/>
        </w:rPr>
        <w:t>) считать ошибкой вместо «маттанага» (</w:t>
      </w:r>
      <w:r w:rsidRPr="0064675A">
        <w:rPr>
          <w:rFonts w:ascii="Times New Roman" w:hAnsi="Times New Roman" w:cs="Times New Roman"/>
          <w:i/>
          <w:iCs/>
          <w:sz w:val="28"/>
          <w:szCs w:val="28"/>
        </w:rPr>
        <w:t>mattan</w:t>
      </w:r>
      <w:r w:rsidRPr="0064675A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4675A">
        <w:rPr>
          <w:rFonts w:ascii="Times New Roman" w:hAnsi="Times New Roman" w:cs="Times New Roman"/>
          <w:i/>
          <w:iCs/>
          <w:sz w:val="28"/>
          <w:szCs w:val="28"/>
        </w:rPr>
        <w:t>ga</w:t>
      </w:r>
      <w:r w:rsidRPr="0064675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0C30CB1" w14:textId="77777777" w:rsidR="003223AC" w:rsidRPr="003223AC" w:rsidRDefault="003223AC" w:rsidP="003223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223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3AC">
        <w:rPr>
          <w:rFonts w:ascii="Times New Roman" w:hAnsi="Times New Roman" w:cs="Times New Roman"/>
          <w:sz w:val="28"/>
          <w:szCs w:val="28"/>
          <w:lang w:val="ru-RU"/>
        </w:rPr>
        <w:t xml:space="preserve">И реконструкция, и перевод остаются неопределенными. В китайской транслитерации слова читаются и разделяются следующим образом: 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ḷ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>[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ṃ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>]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ḷ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>[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ṃ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>]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ya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malohit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ā (или 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maruhit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ā, 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marohit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3223AC">
        <w:rPr>
          <w:rFonts w:ascii="Times New Roman" w:hAnsi="Times New Roman" w:cs="Times New Roman"/>
          <w:sz w:val="28"/>
          <w:szCs w:val="28"/>
          <w:lang w:val="ru-RU"/>
        </w:rPr>
        <w:t xml:space="preserve">?) 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surasur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ā 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3223AC">
        <w:rPr>
          <w:rFonts w:ascii="Times New Roman" w:hAnsi="Times New Roman" w:cs="Times New Roman"/>
          <w:i/>
          <w:iCs/>
          <w:sz w:val="28"/>
          <w:szCs w:val="28"/>
        </w:rPr>
        <w:t>jit</w:t>
      </w:r>
      <w:r w:rsidRPr="003223AC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3223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9DC6AF" w14:textId="77777777" w:rsidR="00960A2F" w:rsidRPr="00960A2F" w:rsidRDefault="00960A2F" w:rsidP="00960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Фраза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turu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turu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 встречается не только в гарудической «Крия-кала-гуноттаре» (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Kriy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laguṇottara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, доступна на </w:t>
      </w:r>
      <w:r w:rsidRPr="00960A2F">
        <w:rPr>
          <w:rFonts w:ascii="Times New Roman" w:hAnsi="Times New Roman" w:cs="Times New Roman"/>
          <w:color w:val="0070C0"/>
          <w:sz w:val="28"/>
          <w:szCs w:val="28"/>
          <w:u w:val="single"/>
        </w:rPr>
        <w:t>http</w:t>
      </w:r>
      <w:r w:rsidRPr="00960A2F">
        <w:rPr>
          <w:rFonts w:ascii="Times New Roman" w:hAnsi="Times New Roman" w:cs="Times New Roman"/>
          <w:color w:val="0070C0"/>
          <w:sz w:val="28"/>
          <w:szCs w:val="28"/>
          <w:u w:val="single"/>
          <w:lang w:val="ru-RU"/>
        </w:rPr>
        <w:t>://</w:t>
      </w:r>
      <w:r w:rsidRPr="00960A2F">
        <w:rPr>
          <w:rFonts w:ascii="Times New Roman" w:hAnsi="Times New Roman" w:cs="Times New Roman"/>
          <w:color w:val="0070C0"/>
          <w:sz w:val="28"/>
          <w:szCs w:val="28"/>
          <w:u w:val="single"/>
        </w:rPr>
        <w:t>www</w:t>
      </w:r>
      <w:r w:rsidRPr="00960A2F">
        <w:rPr>
          <w:rFonts w:ascii="Times New Roman" w:hAnsi="Times New Roman" w:cs="Times New Roman"/>
          <w:color w:val="0070C0"/>
          <w:sz w:val="28"/>
          <w:szCs w:val="28"/>
          <w:u w:val="single"/>
          <w:lang w:val="ru-RU"/>
        </w:rPr>
        <w:t>.</w:t>
      </w:r>
      <w:r w:rsidRPr="00960A2F">
        <w:rPr>
          <w:rFonts w:ascii="Times New Roman" w:hAnsi="Times New Roman" w:cs="Times New Roman"/>
          <w:color w:val="0070C0"/>
          <w:sz w:val="28"/>
          <w:szCs w:val="28"/>
          <w:u w:val="single"/>
        </w:rPr>
        <w:t>muktabodha</w:t>
      </w:r>
      <w:r w:rsidRPr="00960A2F">
        <w:rPr>
          <w:rFonts w:ascii="Times New Roman" w:hAnsi="Times New Roman" w:cs="Times New Roman"/>
          <w:color w:val="0070C0"/>
          <w:sz w:val="28"/>
          <w:szCs w:val="28"/>
          <w:u w:val="single"/>
          <w:lang w:val="ru-RU"/>
        </w:rPr>
        <w:t>.</w:t>
      </w:r>
      <w:r w:rsidRPr="00960A2F">
        <w:rPr>
          <w:rFonts w:ascii="Times New Roman" w:hAnsi="Times New Roman" w:cs="Times New Roman"/>
          <w:color w:val="0070C0"/>
          <w:sz w:val="28"/>
          <w:szCs w:val="28"/>
          <w:u w:val="single"/>
        </w:rPr>
        <w:t>org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960A2F">
        <w:rPr>
          <w:rFonts w:ascii="Times New Roman" w:hAnsi="Times New Roman" w:cs="Times New Roman"/>
          <w:sz w:val="28"/>
          <w:szCs w:val="28"/>
        </w:rPr>
        <w:t>NGMPP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0A2F">
        <w:rPr>
          <w:rFonts w:ascii="Times New Roman" w:hAnsi="Times New Roman" w:cs="Times New Roman"/>
          <w:sz w:val="28"/>
          <w:szCs w:val="28"/>
        </w:rPr>
        <w:t>B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 25/32, 125</w:t>
      </w:r>
      <w:r w:rsidRPr="00960A2F">
        <w:rPr>
          <w:rFonts w:ascii="Times New Roman" w:hAnsi="Times New Roman" w:cs="Times New Roman"/>
          <w:sz w:val="28"/>
          <w:szCs w:val="28"/>
        </w:rPr>
        <w:t>a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), но и во 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многочисленных буддийских мантрах. В случае мантры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oṃ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turu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turu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ṃ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, используемой в обрядах призывания для отправки повозки, доставляющей божество к месту ритуала, Тоганоо Сёун (1935: 302) интерпретирует её как вариант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tara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tara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 в значении «беги (или управляй) [повозкой]!», предположительно производя её от корня 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>√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tṝ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. Я предварительно предположил, что она связана с корнем </w:t>
      </w:r>
      <w:r w:rsidRPr="00960A2F">
        <w:rPr>
          <w:rFonts w:ascii="Times New Roman" w:hAnsi="Times New Roman" w:cs="Times New Roman"/>
          <w:i/>
          <w:iCs/>
          <w:sz w:val="28"/>
          <w:szCs w:val="28"/>
          <w:lang w:val="ru-RU"/>
        </w:rPr>
        <w:t>√</w:t>
      </w:r>
      <w:r w:rsidRPr="00960A2F">
        <w:rPr>
          <w:rFonts w:ascii="Times New Roman" w:hAnsi="Times New Roman" w:cs="Times New Roman"/>
          <w:i/>
          <w:iCs/>
          <w:sz w:val="28"/>
          <w:szCs w:val="28"/>
        </w:rPr>
        <w:t>tur</w:t>
      </w:r>
      <w:r w:rsidRPr="00960A2F">
        <w:rPr>
          <w:rFonts w:ascii="Times New Roman" w:hAnsi="Times New Roman" w:cs="Times New Roman"/>
          <w:sz w:val="28"/>
          <w:szCs w:val="28"/>
          <w:lang w:val="ru-RU"/>
        </w:rPr>
        <w:t xml:space="preserve"> («спешить», «рваться вперед»).</w:t>
      </w:r>
    </w:p>
    <w:p w14:paraId="5D9F7071" w14:textId="77777777" w:rsidR="00D332B1" w:rsidRPr="00D332B1" w:rsidRDefault="00D332B1" w:rsidP="00D33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Я не обнаружил иных упоминаний термина 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chinnakap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, однако это, вероятно, синоним слова 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chinnamastaka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(«обезглавленный»), если допустить, что 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kap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(череп), подобно слову 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mastaka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>, может иногда означать «голову» целиком. Данный термин наиболее известен как имя индуистского божества Чиннамастаки (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Chinnamastak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>) или Чиннамасты (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Chinnamast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), которая держит собственную отсеченную голову в одной руке и нож в другой (см., например: </w:t>
      </w:r>
      <w:r w:rsidRPr="00D332B1">
        <w:rPr>
          <w:rFonts w:ascii="Times New Roman" w:hAnsi="Times New Roman" w:cs="Times New Roman"/>
          <w:sz w:val="28"/>
          <w:szCs w:val="28"/>
        </w:rPr>
        <w:t>Kinsley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1997: 144–166). Тем не менее, мне не встречались какие-либо упоминания о том, чтобы Рудра обезглавливал самого себя.</w:t>
      </w:r>
    </w:p>
    <w:p w14:paraId="4DA5CB82" w14:textId="35ABD5F0" w:rsidR="00D332B1" w:rsidRPr="00D332B1" w:rsidRDefault="00D332B1" w:rsidP="00D33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Поскольку 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chinnakap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(«отсечённый череп»), по всей видимости, является эпитетом Рудры, возможно, текст следует исправить на 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kap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lacita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chinnakap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labh</w:t>
      </w:r>
      <w:r w:rsidRPr="00D332B1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D332B1">
        <w:rPr>
          <w:rFonts w:ascii="Times New Roman" w:hAnsi="Times New Roman" w:cs="Times New Roman"/>
          <w:i/>
          <w:iCs/>
          <w:sz w:val="28"/>
          <w:szCs w:val="28"/>
        </w:rPr>
        <w:t>to</w:t>
      </w:r>
      <w:r w:rsidRPr="00D332B1">
        <w:rPr>
          <w:rFonts w:ascii="Times New Roman" w:hAnsi="Times New Roman" w:cs="Times New Roman"/>
          <w:sz w:val="28"/>
          <w:szCs w:val="28"/>
          <w:lang w:val="ru-RU"/>
        </w:rPr>
        <w:t xml:space="preserve"> и перевести как: «Рудра, покрытый черепами и чья голова была отсечена, повелевает».</w:t>
      </w:r>
    </w:p>
    <w:p w14:paraId="566F4084" w14:textId="60F1120F" w:rsidR="00093A9B" w:rsidRPr="00093A9B" w:rsidRDefault="00093A9B" w:rsidP="00093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Слово «шу-цзы» (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sh</w:t>
      </w:r>
      <w:r w:rsidRPr="00093A9B">
        <w:rPr>
          <w:rFonts w:ascii="Times New Roman" w:hAnsi="Times New Roman" w:cs="Times New Roman"/>
          <w:i/>
          <w:iCs/>
          <w:sz w:val="28"/>
          <w:szCs w:val="28"/>
          <w:lang w:val="ru-RU"/>
        </w:rPr>
        <w:t>ù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093A9B">
        <w:rPr>
          <w:rFonts w:ascii="Times New Roman" w:hAnsi="Times New Roman" w:cs="Times New Roman"/>
          <w:i/>
          <w:iCs/>
          <w:sz w:val="28"/>
          <w:szCs w:val="28"/>
          <w:lang w:val="ru-RU"/>
        </w:rPr>
        <w:t>ǐ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), означающее «дитя» или, в качестве бранного выражения, «глупец».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оно близко по значению к санскритскому термину 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093A9B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, однако редко употреблялось в китайских переводах буддийских текстов.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Примечательно, что помимо двух последующих случаев упоминания ниже, оно дважды встречается в кратких наставлениях к ритуалам, напоминающим те, что более подробно описаны здесь и далее; эти наставления содержатся в конце китайского перевода главы «Гаруда-патала-париварта» (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Garuḍapaṭalaparivarta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) (</w:t>
      </w:r>
      <w:r w:rsidRPr="00093A9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093A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1276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, 329</w:t>
      </w:r>
      <w:r w:rsidRPr="00093A9B">
        <w:rPr>
          <w:rFonts w:ascii="Times New Roman" w:hAnsi="Times New Roman" w:cs="Times New Roman"/>
          <w:sz w:val="28"/>
          <w:szCs w:val="28"/>
        </w:rPr>
        <w:t>a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22, 24) — в том разделе, который не имеет параллелей в санскритском тексте «Манджушри-мула-кальпы» (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Ma</w:t>
      </w:r>
      <w:r w:rsidRPr="00093A9B">
        <w:rPr>
          <w:rFonts w:ascii="Times New Roman" w:hAnsi="Times New Roman" w:cs="Times New Roman"/>
          <w:i/>
          <w:iCs/>
          <w:sz w:val="28"/>
          <w:szCs w:val="28"/>
          <w:lang w:val="ru-RU"/>
        </w:rPr>
        <w:t>ñ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ju</w:t>
      </w:r>
      <w:r w:rsidRPr="00093A9B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093A9B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093A9B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093A9B">
        <w:rPr>
          <w:rFonts w:ascii="Times New Roman" w:hAnsi="Times New Roman" w:cs="Times New Roman"/>
          <w:i/>
          <w:iCs/>
          <w:sz w:val="28"/>
          <w:szCs w:val="28"/>
        </w:rPr>
        <w:t>lakalpa</w:t>
      </w:r>
      <w:r w:rsidRPr="00093A9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7E6BD76" w14:textId="2C49E15E" w:rsidR="008A36E4" w:rsidRPr="008A36E4" w:rsidRDefault="008A36E4" w:rsidP="008A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термина 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dachong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(буквально «большое насекомое») в значении «тигр» встречается в выражении 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dachong</w:t>
      </w:r>
      <w:r w:rsidRPr="008A36E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rou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>, которое в китайском переводе главы «Гаруда-патала» (</w:t>
      </w:r>
      <w:r w:rsidRPr="008A36E4">
        <w:rPr>
          <w:rFonts w:ascii="Times New Roman" w:hAnsi="Times New Roman" w:cs="Times New Roman"/>
          <w:sz w:val="28"/>
          <w:szCs w:val="28"/>
        </w:rPr>
        <w:t>Garuḍapaṭalaparivarta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) служит эквивалентом санскритского 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vy</w:t>
      </w:r>
      <w:r w:rsidRPr="008A36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ghram</w:t>
      </w:r>
      <w:r w:rsidRPr="008A36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ṃsa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>, то есть «плоть тигра» (</w:t>
      </w:r>
      <w:r w:rsidRPr="008A36E4">
        <w:rPr>
          <w:rFonts w:ascii="Times New Roman" w:hAnsi="Times New Roman" w:cs="Times New Roman"/>
          <w:sz w:val="28"/>
          <w:szCs w:val="28"/>
        </w:rPr>
        <w:t>T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1276.328</w:t>
      </w:r>
      <w:r w:rsidRPr="008A36E4">
        <w:rPr>
          <w:rFonts w:ascii="Times New Roman" w:hAnsi="Times New Roman" w:cs="Times New Roman"/>
          <w:sz w:val="28"/>
          <w:szCs w:val="28"/>
        </w:rPr>
        <w:t>b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8–9 = </w:t>
      </w:r>
      <w:r w:rsidRPr="008A36E4">
        <w:rPr>
          <w:rFonts w:ascii="Times New Roman" w:hAnsi="Times New Roman" w:cs="Times New Roman"/>
          <w:sz w:val="28"/>
          <w:szCs w:val="28"/>
        </w:rPr>
        <w:t>MMK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360.13). Однако следует заметить, 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что тот же самый термин </w:t>
      </w:r>
      <w:r w:rsidRPr="008A36E4">
        <w:rPr>
          <w:rFonts w:ascii="Times New Roman" w:hAnsi="Times New Roman" w:cs="Times New Roman"/>
          <w:sz w:val="28"/>
          <w:szCs w:val="28"/>
        </w:rPr>
        <w:t>dachong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6E4">
        <w:rPr>
          <w:rFonts w:ascii="Times New Roman" w:hAnsi="Times New Roman" w:cs="Times New Roman"/>
          <w:sz w:val="28"/>
          <w:szCs w:val="28"/>
        </w:rPr>
        <w:t>rou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в том же тексте используется и как эквивалент 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mah</w:t>
      </w:r>
      <w:r w:rsidRPr="008A36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8A36E4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ṃsa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>, то есть «великая плоть» (т. е. человеческое мясо) (</w:t>
      </w:r>
      <w:r w:rsidRPr="008A36E4">
        <w:rPr>
          <w:rFonts w:ascii="Times New Roman" w:hAnsi="Times New Roman" w:cs="Times New Roman"/>
          <w:sz w:val="28"/>
          <w:szCs w:val="28"/>
        </w:rPr>
        <w:t>T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1276.328</w:t>
      </w:r>
      <w:r w:rsidRPr="008A36E4">
        <w:rPr>
          <w:rFonts w:ascii="Times New Roman" w:hAnsi="Times New Roman" w:cs="Times New Roman"/>
          <w:sz w:val="28"/>
          <w:szCs w:val="28"/>
        </w:rPr>
        <w:t>a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13–14 = </w:t>
      </w:r>
      <w:r w:rsidRPr="008A36E4">
        <w:rPr>
          <w:rFonts w:ascii="Times New Roman" w:hAnsi="Times New Roman" w:cs="Times New Roman"/>
          <w:sz w:val="28"/>
          <w:szCs w:val="28"/>
        </w:rPr>
        <w:t>MMK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360.3; 328</w:t>
      </w:r>
      <w:r w:rsidRPr="008A36E4">
        <w:rPr>
          <w:rFonts w:ascii="Times New Roman" w:hAnsi="Times New Roman" w:cs="Times New Roman"/>
          <w:sz w:val="28"/>
          <w:szCs w:val="28"/>
        </w:rPr>
        <w:t>b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10 = </w:t>
      </w:r>
      <w:r w:rsidRPr="008A36E4">
        <w:rPr>
          <w:rFonts w:ascii="Times New Roman" w:hAnsi="Times New Roman" w:cs="Times New Roman"/>
          <w:sz w:val="28"/>
          <w:szCs w:val="28"/>
        </w:rPr>
        <w:t>MMK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360.13; 328</w:t>
      </w:r>
      <w:r w:rsidRPr="008A36E4">
        <w:rPr>
          <w:rFonts w:ascii="Times New Roman" w:hAnsi="Times New Roman" w:cs="Times New Roman"/>
          <w:sz w:val="28"/>
          <w:szCs w:val="28"/>
        </w:rPr>
        <w:t>c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2 = </w:t>
      </w:r>
      <w:r w:rsidRPr="008A36E4">
        <w:rPr>
          <w:rFonts w:ascii="Times New Roman" w:hAnsi="Times New Roman" w:cs="Times New Roman"/>
          <w:sz w:val="28"/>
          <w:szCs w:val="28"/>
        </w:rPr>
        <w:t>MMK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360.19), о чем см. Мацунага 1980: 323; 1985: 890. Мацунага приводит это использование термина «мясо больших насекомых» (</w:t>
      </w:r>
      <w:r w:rsidRPr="008A36E4">
        <w:rPr>
          <w:rFonts w:ascii="Times New Roman" w:hAnsi="Times New Roman" w:cs="Times New Roman"/>
          <w:sz w:val="28"/>
          <w:szCs w:val="28"/>
        </w:rPr>
        <w:t>dachong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6E4">
        <w:rPr>
          <w:rFonts w:ascii="Times New Roman" w:hAnsi="Times New Roman" w:cs="Times New Roman"/>
          <w:sz w:val="28"/>
          <w:szCs w:val="28"/>
        </w:rPr>
        <w:t>rou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>) в качестве доказательства своего тезиса о том, что заключительная часть китайского перевода «Гаруда-паталы» не была переведена Амогхаваджрой (</w:t>
      </w:r>
      <w:r w:rsidRPr="008A36E4">
        <w:rPr>
          <w:rFonts w:ascii="Times New Roman" w:hAnsi="Times New Roman" w:cs="Times New Roman"/>
          <w:i/>
          <w:iCs/>
          <w:sz w:val="28"/>
          <w:szCs w:val="28"/>
        </w:rPr>
        <w:t>Amoghavajra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>) и является более поздним наслоением.</w:t>
      </w:r>
    </w:p>
    <w:p w14:paraId="4C4FBAA2" w14:textId="79FC4C90" w:rsidR="008A36E4" w:rsidRPr="008A36E4" w:rsidRDefault="008A36E4" w:rsidP="008A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6E4">
        <w:rPr>
          <w:rFonts w:ascii="Times New Roman" w:hAnsi="Times New Roman" w:cs="Times New Roman"/>
          <w:b/>
          <w:bCs/>
          <w:sz w:val="28"/>
          <w:szCs w:val="28"/>
        </w:rPr>
        <w:t>Duijiu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Прямое 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 xml:space="preserve">значение, - </w:t>
      </w:r>
      <w:r w:rsidRPr="008A36E4">
        <w:rPr>
          <w:rFonts w:ascii="Times New Roman" w:hAnsi="Times New Roman" w:cs="Times New Roman"/>
          <w:sz w:val="28"/>
          <w:szCs w:val="28"/>
          <w:lang w:val="ru-RU"/>
        </w:rPr>
        <w:t>ступа для шелушения зерна, приводимая в движение ножным пестом.</w:t>
      </w:r>
    </w:p>
    <w:p w14:paraId="4CFC802C" w14:textId="29B7B7DD" w:rsidR="009A78C8" w:rsidRPr="00C830DD" w:rsidRDefault="009A78C8" w:rsidP="008A36E4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A78C8" w:rsidRPr="00C8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62E7"/>
    <w:multiLevelType w:val="hybridMultilevel"/>
    <w:tmpl w:val="10AE4AAC"/>
    <w:lvl w:ilvl="0" w:tplc="7752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022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8B"/>
    <w:rsid w:val="00023491"/>
    <w:rsid w:val="00093A9B"/>
    <w:rsid w:val="000B6575"/>
    <w:rsid w:val="000C673F"/>
    <w:rsid w:val="000E1835"/>
    <w:rsid w:val="001323C3"/>
    <w:rsid w:val="0018092B"/>
    <w:rsid w:val="001A7A2B"/>
    <w:rsid w:val="001B3AA2"/>
    <w:rsid w:val="002871D6"/>
    <w:rsid w:val="002B5A39"/>
    <w:rsid w:val="002D2D00"/>
    <w:rsid w:val="00311EAA"/>
    <w:rsid w:val="003209C0"/>
    <w:rsid w:val="003223AC"/>
    <w:rsid w:val="00345AD1"/>
    <w:rsid w:val="00355180"/>
    <w:rsid w:val="003A2EDA"/>
    <w:rsid w:val="003E000D"/>
    <w:rsid w:val="003F0E41"/>
    <w:rsid w:val="00400E90"/>
    <w:rsid w:val="00420338"/>
    <w:rsid w:val="00561E2F"/>
    <w:rsid w:val="00597287"/>
    <w:rsid w:val="005A4EB5"/>
    <w:rsid w:val="0064675A"/>
    <w:rsid w:val="006A4D69"/>
    <w:rsid w:val="006E20D2"/>
    <w:rsid w:val="007025E7"/>
    <w:rsid w:val="007B2F41"/>
    <w:rsid w:val="00840DBD"/>
    <w:rsid w:val="008A36E4"/>
    <w:rsid w:val="008F25AA"/>
    <w:rsid w:val="00922251"/>
    <w:rsid w:val="00942733"/>
    <w:rsid w:val="00960A2F"/>
    <w:rsid w:val="00971953"/>
    <w:rsid w:val="009772A0"/>
    <w:rsid w:val="009A78C8"/>
    <w:rsid w:val="00A07288"/>
    <w:rsid w:val="00AD4F64"/>
    <w:rsid w:val="00AD5193"/>
    <w:rsid w:val="00AF60B2"/>
    <w:rsid w:val="00B34A51"/>
    <w:rsid w:val="00B47CA3"/>
    <w:rsid w:val="00C74371"/>
    <w:rsid w:val="00C830DD"/>
    <w:rsid w:val="00D332B1"/>
    <w:rsid w:val="00D65428"/>
    <w:rsid w:val="00D93E31"/>
    <w:rsid w:val="00E50765"/>
    <w:rsid w:val="00E52AA6"/>
    <w:rsid w:val="00EF4E03"/>
    <w:rsid w:val="00F31E8B"/>
    <w:rsid w:val="00F81799"/>
    <w:rsid w:val="00FB04E4"/>
    <w:rsid w:val="00F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1A71"/>
  <w15:chartTrackingRefBased/>
  <w15:docId w15:val="{35658C0C-6093-4F83-8877-37042DD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E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E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E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E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E8B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67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673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14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44</cp:revision>
  <dcterms:created xsi:type="dcterms:W3CDTF">2026-02-15T16:25:00Z</dcterms:created>
  <dcterms:modified xsi:type="dcterms:W3CDTF">2026-02-15T20:41:00Z</dcterms:modified>
</cp:coreProperties>
</file>