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C141" w14:textId="6EE57A16" w:rsidR="00D367C5" w:rsidRPr="001E4ADA" w:rsidRDefault="00D367C5" w:rsidP="00D367C5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D367C5"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Сутра </w:t>
      </w:r>
      <w:r w:rsidR="00083FDE" w:rsidRPr="00083FDE"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  <w:t>В</w:t>
      </w:r>
      <w:r w:rsidRPr="00D367C5"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еликой </w:t>
      </w:r>
      <w:r w:rsidR="00083FDE" w:rsidRPr="00D367C5"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  <w:t>М</w:t>
      </w:r>
      <w:r w:rsidRPr="00D367C5"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антры </w:t>
      </w:r>
      <w:r w:rsidR="00083FDE" w:rsidRPr="00031BE5"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  <w:t>П</w:t>
      </w:r>
      <w:r w:rsidRPr="00D367C5"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  <w:t>росветления Маха-праджня-парамиты</w:t>
      </w:r>
      <w:r w:rsidRPr="001E4ADA">
        <w:rPr>
          <w:rFonts w:ascii="Cambria" w:eastAsia="Times New Roman" w:hAnsi="Cambria" w:cs="Times New Roman"/>
          <w:b/>
          <w:bCs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22BCBD12" w14:textId="0EB577D3" w:rsidR="00D367C5" w:rsidRPr="00D367C5" w:rsidRDefault="00D367C5" w:rsidP="00D367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</w:pPr>
      <w:r w:rsidRPr="00D367C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Mah</w:t>
      </w:r>
      <w:r w:rsidRPr="00D367C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ā-</w:t>
      </w:r>
      <w:r w:rsidRPr="00D367C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praj</w:t>
      </w:r>
      <w:r w:rsidRPr="00D367C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ñā-</w:t>
      </w:r>
      <w:r w:rsidRPr="00D367C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p</w:t>
      </w:r>
      <w:r w:rsidRPr="00D367C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ā</w:t>
      </w:r>
      <w:r w:rsidRPr="00D367C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ramit</w:t>
      </w:r>
      <w:r w:rsidRPr="00D367C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ā-</w:t>
      </w:r>
      <w:r w:rsidRPr="00D367C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mah</w:t>
      </w:r>
      <w:r w:rsidRPr="00D367C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ā-</w:t>
      </w:r>
      <w:r w:rsidRPr="00D367C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vidy</w:t>
      </w:r>
      <w:r w:rsidRPr="00D367C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ā-</w:t>
      </w:r>
      <w:r w:rsidRPr="00D367C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mantra</w:t>
      </w:r>
      <w:r w:rsidRPr="00D367C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-</w:t>
      </w:r>
      <w:r w:rsidRPr="00D367C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s</w:t>
      </w:r>
      <w:r w:rsidRPr="00D367C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val="ru-RU"/>
          <w14:ligatures w14:val="none"/>
        </w:rPr>
        <w:t>ū</w:t>
      </w:r>
      <w:r w:rsidRPr="00D367C5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tra</w:t>
      </w:r>
    </w:p>
    <w:p w14:paraId="3DAE28F1" w14:textId="77777777" w:rsidR="00D367C5" w:rsidRPr="00D367C5" w:rsidRDefault="00D367C5" w:rsidP="00D367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5D657160" w14:textId="77777777" w:rsidR="00D367C5" w:rsidRPr="00D367C5" w:rsidRDefault="00D367C5" w:rsidP="00D367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17BB6930" w14:textId="7FBCA442" w:rsidR="00D367C5" w:rsidRPr="00031BE5" w:rsidRDefault="00D367C5" w:rsidP="00D367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031B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r w:rsidRPr="00D367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Kum</w:t>
      </w:r>
      <w:r w:rsidRPr="00D367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ā</w:t>
      </w:r>
      <w:r w:rsidRPr="00D367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raj</w:t>
      </w:r>
      <w:r w:rsidRPr="00D367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ī</w:t>
      </w:r>
      <w:r w:rsidRPr="00D367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va</w:t>
      </w:r>
      <w:r w:rsidRPr="00D367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031B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(во времена династии </w:t>
      </w:r>
      <w:r w:rsidRPr="00D367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Поздней Цинь</w:t>
      </w:r>
      <w:r w:rsidRPr="00D367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[</w:t>
      </w:r>
      <w:r w:rsidRPr="00D367C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14:ligatures w14:val="none"/>
        </w:rPr>
        <w:t>Qin</w:t>
      </w:r>
      <w:r w:rsidRPr="00D367C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]</w:t>
      </w:r>
      <w:r w:rsidRPr="00031BE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)</w:t>
      </w:r>
    </w:p>
    <w:p w14:paraId="0BBF0CD7" w14:textId="4516E6E7" w:rsidR="00D367C5" w:rsidRPr="003D4B63" w:rsidRDefault="00D367C5" w:rsidP="00D367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8C4B1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25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0</w:t>
      </w:r>
      <w:r w:rsidRPr="003D4B63">
        <w:rPr>
          <w:lang w:val="ru-RU"/>
        </w:rPr>
        <w:t xml:space="preserve"> </w:t>
      </w:r>
    </w:p>
    <w:p w14:paraId="3B5C42A3" w14:textId="77777777" w:rsidR="00D367C5" w:rsidRPr="005719AE" w:rsidRDefault="00D367C5" w:rsidP="00D367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5D753956" w14:textId="77777777" w:rsidR="00D367C5" w:rsidRPr="003D4B63" w:rsidRDefault="00D367C5" w:rsidP="00D367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Rulu</w:t>
      </w:r>
    </w:p>
    <w:p w14:paraId="75257513" w14:textId="77777777" w:rsidR="00D367C5" w:rsidRPr="005719AE" w:rsidRDefault="00D367C5" w:rsidP="00D367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39095C21" w14:textId="77777777" w:rsidR="00D367C5" w:rsidRPr="005719AE" w:rsidRDefault="00D367C5" w:rsidP="00D367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37202C24" w14:textId="77777777" w:rsidR="00D367C5" w:rsidRPr="00485AC3" w:rsidRDefault="00D367C5" w:rsidP="00D367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684A25DC" w14:textId="77777777" w:rsidR="00D367C5" w:rsidRPr="00485AC3" w:rsidRDefault="00D367C5" w:rsidP="00D367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7F9B5F61" w14:textId="77777777" w:rsidR="00D367C5" w:rsidRPr="00984552" w:rsidRDefault="00D367C5" w:rsidP="00D367C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06A7131D" w14:textId="77777777" w:rsidR="00D367C5" w:rsidRPr="003C2AD6" w:rsidRDefault="00D367C5" w:rsidP="00D367C5">
      <w:pPr>
        <w:rPr>
          <w:lang w:val="ru-RU"/>
        </w:rPr>
      </w:pPr>
    </w:p>
    <w:p w14:paraId="661C0D99" w14:textId="35CD4C6F" w:rsidR="00083FDE" w:rsidRPr="00083FDE" w:rsidRDefault="00083FDE" w:rsidP="00083F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Бодхисаттва Авалокитешвара (</w:t>
      </w:r>
      <w:r w:rsidRPr="00083F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Avalokiteśvara</w:t>
      </w: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глубоко погрузился в совершенство мудрости (</w:t>
      </w:r>
      <w:r w:rsidRPr="00083F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prajñā-pāramitā</w:t>
      </w: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он в своем озарении узрел пустоту пяти совокупностей (</w:t>
      </w:r>
      <w:r w:rsidRPr="00083F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skandha</w:t>
      </w: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осознание чего избавляет от всех страданий и невзгод.</w:t>
      </w:r>
    </w:p>
    <w:p w14:paraId="5D429F5D" w14:textId="77777777" w:rsidR="00083FDE" w:rsidRPr="00083FDE" w:rsidRDefault="00083FDE" w:rsidP="00083F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«Шарипутра (</w:t>
      </w:r>
      <w:r w:rsidRPr="00083F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Śāriputra</w:t>
      </w: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поскольку форма (</w:t>
      </w:r>
      <w:r w:rsidRPr="00083F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rūpa</w:t>
      </w: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пуста, она не обладает признаком разрушения. Поскольку чувственное восприятие (</w:t>
      </w:r>
      <w:r w:rsidRPr="00083F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vedanā</w:t>
      </w: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пусто, оно не обладает признаком чувственного опыта. Поскольку представление (</w:t>
      </w:r>
      <w:r w:rsidRPr="00083F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saṃjñā</w:t>
      </w: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пусто, оно не обладает признаком познания. Поскольку волевые импульсы (</w:t>
      </w:r>
      <w:r w:rsidRPr="00083F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saṃskāra</w:t>
      </w: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пусты, они не обладают признаком формирования. Поскольку сознание (</w:t>
      </w:r>
      <w:r w:rsidRPr="00083F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vijñāna</w:t>
      </w: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пусто, оно не обладает признаком осознавания.</w:t>
      </w:r>
    </w:p>
    <w:p w14:paraId="5FE8AB7E" w14:textId="2605D2A3" w:rsidR="00083FDE" w:rsidRPr="00083FDE" w:rsidRDefault="00083FDE" w:rsidP="00083F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Почему так? Потому что, Шарипутра, форма</w:t>
      </w: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083F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rūpa</w:t>
      </w: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не</w:t>
      </w: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отлична от пустоты (</w:t>
      </w:r>
      <w:r w:rsidRPr="00083F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śūnyatā</w:t>
      </w: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а пустота не отлична от формы. В действительности, форма — это и есть пустота, а пустота — это форма. То же самое верно для чувственного восприятия, представления, волевых импульсов и сознания.</w:t>
      </w:r>
    </w:p>
    <w:p w14:paraId="7C07F283" w14:textId="29880A00" w:rsidR="00083FDE" w:rsidRPr="00083FDE" w:rsidRDefault="00083FDE" w:rsidP="00083F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Шарипутра, все дхармы, обладая признаком пустоты, не рождаются и не погибают, не загрязнены и не чисты, не увеличиваются и не убывают. Пустота как истинная реальность не принадлежит ни прошлому, ни настоящему, ни будущему.</w:t>
      </w:r>
    </w:p>
    <w:p w14:paraId="57EF8173" w14:textId="77777777" w:rsidR="00083FDE" w:rsidRPr="00083FDE" w:rsidRDefault="00083FDE" w:rsidP="00083F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Посему в пустоте нет ни формы, ни чувственного восприятия, ни представления, ни волевых импульсов, ни сознания; нет ни глаза, ни уха, ни носа, ни языка, ни тела, ни ума; нет ни видимого, ни звуков, ни запахов, ни вкусов, ни осязаемого, ни объектов ума; нет сфер, от сферы глаза до сферы сознания ума.</w:t>
      </w:r>
    </w:p>
    <w:p w14:paraId="1A460E58" w14:textId="77777777" w:rsidR="00083FDE" w:rsidRPr="00083FDE" w:rsidRDefault="00083FDE" w:rsidP="00083F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Нет ни невежества (</w:t>
      </w:r>
      <w:r w:rsidRPr="00083F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avidyā</w:t>
      </w: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ни прекращения невежества; нет ни старости и смерти (jarā-</w:t>
      </w:r>
      <w:r w:rsidRPr="00083F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maraṇa</w:t>
      </w: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ни прекращения старости и смерти. Нет ни страдания (</w:t>
      </w:r>
      <w:r w:rsidRPr="00083F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duḥkha</w:t>
      </w: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ни источника страдания (</w:t>
      </w:r>
      <w:r w:rsidRPr="00083F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samudaya</w:t>
      </w: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ни прекращения страдания (</w:t>
      </w:r>
      <w:r w:rsidRPr="00083F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nirodha</w:t>
      </w: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ни пути (</w:t>
      </w:r>
      <w:r w:rsidRPr="00083F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mārga</w:t>
      </w: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Нет ни мудрости-знания (</w:t>
      </w:r>
      <w:r w:rsidRPr="00083F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jñāna</w:t>
      </w: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ни достижения, ибо нечего достигать.</w:t>
      </w:r>
    </w:p>
    <w:p w14:paraId="0CA0F939" w14:textId="1CACAC45" w:rsidR="00083FDE" w:rsidRPr="00083FDE" w:rsidRDefault="00083FDE" w:rsidP="00083F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Бодхисаттвы, благодаря тому что они полагаются на совершенство мудрости</w:t>
      </w: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Pr="00083F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prajñā-pāramitā</w:t>
      </w: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не имеют преград в уме. Не имея преград, они не знают страха. Оставив далеко позади извращенные грезы и помыслы, они в конечном итоге обретают нирвану (</w:t>
      </w:r>
      <w:r w:rsidRPr="00083F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nirvāṇa</w:t>
      </w: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Будды прошлого, настоящего и будущего, благодаря тому что они полагаются на совершенство мудрости, все обретают непревзойденное истинное полное просветление (</w:t>
      </w:r>
      <w:r w:rsidRPr="00083F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anuttara-samyak-saṃbodhi</w:t>
      </w: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1685BC7A" w14:textId="77777777" w:rsidR="00083FDE" w:rsidRPr="00083FDE" w:rsidRDefault="00083FDE" w:rsidP="00083F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083F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Отсюда мы знаем, что мантра совершенства мудрости — это мантра великого озарения, это мантра непревзойденная, это мантра, которой нет равных, способная устранить все страдания. Она истинна, а не ложна. Посему провозглашается мантра совершенства мудрости. Мантра гласит:</w:t>
      </w:r>
    </w:p>
    <w:p w14:paraId="239C53B6" w14:textId="4E2C14C5" w:rsidR="00083FDE" w:rsidRPr="00083FDE" w:rsidRDefault="00083FDE" w:rsidP="00083FDE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83FDE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gate gate pāragate pārasaṃgate bodhi svāhā </w:t>
      </w:r>
    </w:p>
    <w:p w14:paraId="5294F136" w14:textId="3F443A38" w:rsidR="00D367C5" w:rsidRPr="0089399E" w:rsidRDefault="00D367C5" w:rsidP="00D367C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46F43D2D" w14:textId="77777777" w:rsidR="00D367C5" w:rsidRDefault="00D367C5"/>
    <w:p w14:paraId="209E956C" w14:textId="77777777" w:rsidR="00D367C5" w:rsidRDefault="00D367C5"/>
    <w:p w14:paraId="27FE572F" w14:textId="77777777" w:rsidR="00D367C5" w:rsidRPr="00F33D29" w:rsidRDefault="00D367C5" w:rsidP="00D367C5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6363750C" w14:textId="77777777" w:rsidR="00D367C5" w:rsidRPr="00CC1628" w:rsidRDefault="00D367C5" w:rsidP="00D367C5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48188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ПРИМЕЧАНИЯ</w:t>
      </w:r>
    </w:p>
    <w:p w14:paraId="1CC40B9D" w14:textId="22C777ED" w:rsidR="00D367C5" w:rsidRPr="00D367C5" w:rsidRDefault="00D367C5" w:rsidP="00D367C5">
      <w:pPr>
        <w:ind w:firstLine="720"/>
        <w:rPr>
          <w:lang w:val="ru-RU"/>
        </w:rPr>
      </w:pPr>
      <w:r w:rsidRPr="008C4B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Тексты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</w:t>
      </w:r>
      <w:r w:rsidRPr="008C4B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-250–255 и 257 (T08n0250–55, 257) представляют собой семь китайских вариантов «Праджняпарамита-хридая-сутры» (</w:t>
      </w:r>
      <w:r w:rsidRPr="008C4B1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Prajñāpāramitāhṛdayasūtra</w:t>
      </w:r>
      <w:r w:rsidRPr="008C4B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при этом четыре из них носят одинаковое название.</w:t>
      </w:r>
      <w:r w:rsidRPr="00D367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83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Текст</w:t>
      </w:r>
      <w:r w:rsidRPr="008C4B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083FD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250 является самым ранним переводом</w:t>
      </w:r>
      <w:r w:rsidRPr="008C4B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выполненным Кумарадживой (</w:t>
      </w:r>
      <w:r w:rsidRPr="008C4B1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Kumārajīva</w:t>
      </w:r>
      <w:r w:rsidRPr="008C4B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344–413</w:t>
      </w:r>
      <w:r w:rsidRPr="00D367C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sectPr w:rsidR="00D367C5" w:rsidRPr="00D367C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CC4BC" w14:textId="77777777" w:rsidR="00C03166" w:rsidRDefault="00C03166" w:rsidP="00083FDE">
      <w:pPr>
        <w:spacing w:after="0" w:line="240" w:lineRule="auto"/>
      </w:pPr>
      <w:r>
        <w:separator/>
      </w:r>
    </w:p>
  </w:endnote>
  <w:endnote w:type="continuationSeparator" w:id="0">
    <w:p w14:paraId="20A1CE79" w14:textId="77777777" w:rsidR="00C03166" w:rsidRDefault="00C03166" w:rsidP="00083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320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DB6599" w14:textId="1B6B6511" w:rsidR="00083FDE" w:rsidRDefault="00083F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AFBBF8" w14:textId="77777777" w:rsidR="00083FDE" w:rsidRDefault="00083F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E22FB" w14:textId="77777777" w:rsidR="00C03166" w:rsidRDefault="00C03166" w:rsidP="00083FDE">
      <w:pPr>
        <w:spacing w:after="0" w:line="240" w:lineRule="auto"/>
      </w:pPr>
      <w:r>
        <w:separator/>
      </w:r>
    </w:p>
  </w:footnote>
  <w:footnote w:type="continuationSeparator" w:id="0">
    <w:p w14:paraId="63E2F6B2" w14:textId="77777777" w:rsidR="00C03166" w:rsidRDefault="00C03166" w:rsidP="00083F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C5"/>
    <w:rsid w:val="00011792"/>
    <w:rsid w:val="00083FDE"/>
    <w:rsid w:val="00C03166"/>
    <w:rsid w:val="00D3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2204A"/>
  <w15:chartTrackingRefBased/>
  <w15:docId w15:val="{5016CD42-24CD-4E45-AA05-AC13F4A1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7C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7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7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7C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7C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7C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7C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7C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7C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7C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7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7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7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7C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7C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36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7C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367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7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7C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3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FD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83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FD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2</cp:revision>
  <dcterms:created xsi:type="dcterms:W3CDTF">2026-04-11T15:31:00Z</dcterms:created>
  <dcterms:modified xsi:type="dcterms:W3CDTF">2026-04-11T15:46:00Z</dcterms:modified>
</cp:coreProperties>
</file>